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05D7A" w14:textId="5A754CAE" w:rsidR="003F501A" w:rsidRPr="006E5ADD" w:rsidRDefault="006E5ADD" w:rsidP="00672253">
      <w:pPr>
        <w:spacing w:after="120" w:line="360" w:lineRule="auto"/>
        <w:ind w:left="567" w:right="1695"/>
        <w:rPr>
          <w:rFonts w:ascii="Arial" w:hAnsi="Arial" w:cs="Arial"/>
          <w:b/>
          <w:sz w:val="28"/>
          <w:szCs w:val="28"/>
          <w:lang w:val="fr-FR"/>
        </w:rPr>
      </w:pPr>
      <w:r w:rsidRPr="006E5ADD">
        <w:rPr>
          <w:rFonts w:ascii="Arial" w:hAnsi="Arial" w:cs="Arial"/>
          <w:b/>
          <w:sz w:val="28"/>
          <w:szCs w:val="28"/>
          <w:lang w:val="fr-FR"/>
        </w:rPr>
        <w:t xml:space="preserve">Un </w:t>
      </w:r>
      <w:r w:rsidR="00B17542">
        <w:rPr>
          <w:rFonts w:ascii="Arial" w:hAnsi="Arial" w:cs="Arial"/>
          <w:b/>
          <w:sz w:val="28"/>
          <w:szCs w:val="28"/>
          <w:lang w:val="fr-FR"/>
        </w:rPr>
        <w:t>lancement</w:t>
      </w:r>
      <w:r w:rsidR="00C05274">
        <w:rPr>
          <w:rFonts w:ascii="Arial" w:hAnsi="Arial" w:cs="Arial"/>
          <w:b/>
          <w:sz w:val="28"/>
          <w:szCs w:val="28"/>
          <w:lang w:val="fr-FR"/>
        </w:rPr>
        <w:t xml:space="preserve"> réussi</w:t>
      </w:r>
      <w:r w:rsidRPr="006E5ADD">
        <w:rPr>
          <w:rFonts w:ascii="Arial" w:hAnsi="Arial" w:cs="Arial"/>
          <w:b/>
          <w:sz w:val="28"/>
          <w:szCs w:val="28"/>
          <w:lang w:val="fr-FR"/>
        </w:rPr>
        <w:t xml:space="preserve">: </w:t>
      </w:r>
      <w:r>
        <w:rPr>
          <w:rFonts w:ascii="Arial" w:hAnsi="Arial" w:cs="Arial"/>
          <w:b/>
          <w:sz w:val="28"/>
          <w:szCs w:val="28"/>
          <w:lang w:val="fr-FR"/>
        </w:rPr>
        <w:t>l</w:t>
      </w:r>
      <w:r w:rsidRPr="006E5ADD">
        <w:rPr>
          <w:rFonts w:ascii="Arial" w:hAnsi="Arial" w:cs="Arial"/>
          <w:b/>
          <w:sz w:val="28"/>
          <w:szCs w:val="28"/>
          <w:lang w:val="fr-FR"/>
        </w:rPr>
        <w:t>e nouveau Global Parts Center pose les jalons de l'avenir</w:t>
      </w:r>
      <w:bookmarkStart w:id="0" w:name="_GoBack"/>
      <w:bookmarkEnd w:id="0"/>
    </w:p>
    <w:p w14:paraId="6E0EBA3B" w14:textId="24415D08" w:rsidR="006E596F" w:rsidRPr="00695362" w:rsidRDefault="00695362" w:rsidP="006E596F">
      <w:pPr>
        <w:pStyle w:val="StandardWeb"/>
        <w:spacing w:after="0" w:afterAutospacing="0" w:line="360" w:lineRule="atLeast"/>
        <w:ind w:left="567" w:right="2262"/>
        <w:rPr>
          <w:rFonts w:ascii="Arial" w:hAnsi="Arial" w:cs="Arial"/>
          <w:sz w:val="22"/>
          <w:szCs w:val="22"/>
          <w:lang w:val="fr-FR"/>
        </w:rPr>
      </w:pPr>
      <w:r w:rsidRPr="00695362">
        <w:rPr>
          <w:rFonts w:ascii="Arial" w:hAnsi="Arial" w:cs="Arial"/>
          <w:sz w:val="22"/>
          <w:szCs w:val="22"/>
          <w:lang w:val="fr-FR"/>
        </w:rPr>
        <w:t>Au début de cette année, la société</w:t>
      </w:r>
      <w:r w:rsidR="00B35FD1" w:rsidRPr="00695362">
        <w:rPr>
          <w:rFonts w:ascii="Arial" w:hAnsi="Arial" w:cs="Arial"/>
          <w:sz w:val="22"/>
          <w:szCs w:val="22"/>
          <w:lang w:val="fr-FR"/>
        </w:rPr>
        <w:t xml:space="preserve"> </w:t>
      </w:r>
      <w:r w:rsidR="009613BE" w:rsidRPr="00695362">
        <w:rPr>
          <w:rFonts w:ascii="Arial" w:hAnsi="Arial" w:cs="Arial"/>
          <w:sz w:val="22"/>
          <w:szCs w:val="22"/>
          <w:lang w:val="fr-FR"/>
        </w:rPr>
        <w:t>Amazone</w:t>
      </w:r>
      <w:r w:rsidR="00BF2C99" w:rsidRPr="00695362">
        <w:rPr>
          <w:rFonts w:ascii="Arial" w:hAnsi="Arial" w:cs="Arial"/>
          <w:sz w:val="22"/>
          <w:szCs w:val="22"/>
          <w:lang w:val="fr-FR"/>
        </w:rPr>
        <w:t>n-Werke</w:t>
      </w:r>
      <w:r w:rsidR="009613BE" w:rsidRPr="00695362">
        <w:rPr>
          <w:rFonts w:ascii="Arial" w:hAnsi="Arial" w:cs="Arial"/>
          <w:sz w:val="22"/>
          <w:szCs w:val="22"/>
          <w:lang w:val="fr-FR"/>
        </w:rPr>
        <w:t xml:space="preserve"> </w:t>
      </w:r>
      <w:r w:rsidRPr="00695362">
        <w:rPr>
          <w:rFonts w:ascii="Arial" w:hAnsi="Arial" w:cs="Arial"/>
          <w:sz w:val="22"/>
          <w:szCs w:val="22"/>
          <w:lang w:val="fr-FR"/>
        </w:rPr>
        <w:t xml:space="preserve">a mis </w:t>
      </w:r>
      <w:r>
        <w:rPr>
          <w:rFonts w:ascii="Arial" w:hAnsi="Arial" w:cs="Arial"/>
          <w:sz w:val="22"/>
          <w:szCs w:val="22"/>
          <w:lang w:val="fr-FR"/>
        </w:rPr>
        <w:t xml:space="preserve">progressivement </w:t>
      </w:r>
      <w:r w:rsidRPr="00695362">
        <w:rPr>
          <w:rFonts w:ascii="Arial" w:hAnsi="Arial" w:cs="Arial"/>
          <w:sz w:val="22"/>
          <w:szCs w:val="22"/>
          <w:lang w:val="fr-FR"/>
        </w:rPr>
        <w:t>en service le nouveau centre de pièces déta</w:t>
      </w:r>
      <w:r>
        <w:rPr>
          <w:rFonts w:ascii="Arial" w:hAnsi="Arial" w:cs="Arial"/>
          <w:sz w:val="22"/>
          <w:szCs w:val="22"/>
          <w:lang w:val="fr-FR"/>
        </w:rPr>
        <w:t xml:space="preserve">chées à l’usine de </w:t>
      </w:r>
      <w:r w:rsidR="003F501A" w:rsidRPr="00695362">
        <w:rPr>
          <w:rFonts w:ascii="Arial" w:hAnsi="Arial" w:cs="Arial"/>
          <w:sz w:val="22"/>
          <w:szCs w:val="22"/>
          <w:lang w:val="fr-FR"/>
        </w:rPr>
        <w:t>Tecklenburg-Leeden.</w:t>
      </w:r>
      <w:r w:rsidR="00CE264E" w:rsidRPr="00695362">
        <w:rPr>
          <w:rFonts w:ascii="Arial" w:hAnsi="Arial" w:cs="Arial"/>
          <w:sz w:val="22"/>
          <w:szCs w:val="22"/>
          <w:lang w:val="fr-FR"/>
        </w:rPr>
        <w:t xml:space="preserve"> </w:t>
      </w:r>
      <w:r w:rsidRPr="00695362">
        <w:rPr>
          <w:rFonts w:ascii="Arial" w:hAnsi="Arial" w:cs="Arial"/>
          <w:sz w:val="22"/>
          <w:szCs w:val="22"/>
          <w:lang w:val="fr-FR"/>
        </w:rPr>
        <w:t>Il y a déjà plus de</w:t>
      </w:r>
      <w:r w:rsidR="00741380" w:rsidRPr="00695362">
        <w:rPr>
          <w:rFonts w:ascii="Arial" w:hAnsi="Arial" w:cs="Arial"/>
          <w:sz w:val="22"/>
          <w:szCs w:val="22"/>
          <w:lang w:val="fr-FR"/>
        </w:rPr>
        <w:t xml:space="preserve"> 20 </w:t>
      </w:r>
      <w:r w:rsidRPr="00695362">
        <w:rPr>
          <w:rFonts w:ascii="Arial" w:hAnsi="Arial" w:cs="Arial"/>
          <w:sz w:val="22"/>
          <w:szCs w:val="22"/>
          <w:lang w:val="fr-FR"/>
        </w:rPr>
        <w:t xml:space="preserve">ans, </w:t>
      </w:r>
      <w:r w:rsidR="00730418" w:rsidRPr="00695362">
        <w:rPr>
          <w:rFonts w:ascii="Arial" w:hAnsi="Arial" w:cs="Arial"/>
          <w:sz w:val="22"/>
          <w:szCs w:val="22"/>
          <w:lang w:val="fr-FR"/>
        </w:rPr>
        <w:t>Amazone</w:t>
      </w:r>
      <w:r w:rsidR="00741380" w:rsidRPr="00695362">
        <w:rPr>
          <w:rFonts w:ascii="Arial" w:hAnsi="Arial" w:cs="Arial"/>
          <w:sz w:val="22"/>
          <w:szCs w:val="22"/>
          <w:lang w:val="fr-FR"/>
        </w:rPr>
        <w:t xml:space="preserve"> </w:t>
      </w:r>
      <w:r w:rsidRPr="00695362">
        <w:rPr>
          <w:rFonts w:ascii="Arial" w:hAnsi="Arial" w:cs="Arial"/>
          <w:sz w:val="22"/>
          <w:szCs w:val="22"/>
          <w:lang w:val="fr-FR"/>
        </w:rPr>
        <w:t>construisait un</w:t>
      </w:r>
      <w:r w:rsidR="008A414C" w:rsidRPr="00695362">
        <w:rPr>
          <w:rFonts w:ascii="Arial" w:hAnsi="Arial" w:cs="Arial"/>
          <w:sz w:val="22"/>
          <w:szCs w:val="22"/>
          <w:lang w:val="fr-FR"/>
        </w:rPr>
        <w:t xml:space="preserve"> </w:t>
      </w:r>
      <w:r w:rsidRPr="00695362">
        <w:rPr>
          <w:rFonts w:ascii="Arial" w:hAnsi="Arial" w:cs="Arial"/>
          <w:sz w:val="22"/>
          <w:szCs w:val="22"/>
          <w:lang w:val="fr-FR"/>
        </w:rPr>
        <w:t xml:space="preserve">entrepôt de pièces détachées central </w:t>
      </w:r>
      <w:r>
        <w:rPr>
          <w:rFonts w:ascii="Arial" w:hAnsi="Arial" w:cs="Arial"/>
          <w:sz w:val="22"/>
          <w:szCs w:val="22"/>
          <w:lang w:val="fr-FR"/>
        </w:rPr>
        <w:t xml:space="preserve">et </w:t>
      </w:r>
      <w:r w:rsidRPr="00695362">
        <w:rPr>
          <w:rFonts w:ascii="Arial" w:hAnsi="Arial" w:cs="Arial"/>
          <w:sz w:val="22"/>
          <w:szCs w:val="22"/>
          <w:lang w:val="fr-FR"/>
        </w:rPr>
        <w:t>moderne</w:t>
      </w:r>
      <w:r w:rsidR="00741380" w:rsidRPr="00695362">
        <w:rPr>
          <w:rFonts w:ascii="Arial" w:hAnsi="Arial" w:cs="Arial"/>
          <w:sz w:val="22"/>
          <w:szCs w:val="22"/>
          <w:lang w:val="fr-FR"/>
        </w:rPr>
        <w:t xml:space="preserve"> </w:t>
      </w:r>
      <w:r>
        <w:rPr>
          <w:rFonts w:ascii="Arial" w:hAnsi="Arial" w:cs="Arial"/>
          <w:sz w:val="22"/>
          <w:szCs w:val="22"/>
          <w:lang w:val="fr-FR"/>
        </w:rPr>
        <w:t>à l’usine principale de</w:t>
      </w:r>
      <w:r w:rsidR="00741380" w:rsidRPr="00695362">
        <w:rPr>
          <w:rFonts w:ascii="Arial" w:hAnsi="Arial" w:cs="Arial"/>
          <w:sz w:val="22"/>
          <w:szCs w:val="22"/>
          <w:lang w:val="fr-FR"/>
        </w:rPr>
        <w:t xml:space="preserve"> Hasbergen-Gaste. </w:t>
      </w:r>
      <w:r w:rsidRPr="00695362">
        <w:rPr>
          <w:rFonts w:ascii="Arial" w:hAnsi="Arial" w:cs="Arial"/>
          <w:sz w:val="22"/>
          <w:szCs w:val="22"/>
          <w:lang w:val="fr-FR"/>
        </w:rPr>
        <w:t xml:space="preserve">Toutefois, après </w:t>
      </w:r>
      <w:r>
        <w:rPr>
          <w:rFonts w:ascii="Arial" w:hAnsi="Arial" w:cs="Arial"/>
          <w:sz w:val="22"/>
          <w:szCs w:val="22"/>
          <w:lang w:val="fr-FR"/>
        </w:rPr>
        <w:t>quelques</w:t>
      </w:r>
      <w:r w:rsidRPr="00695362">
        <w:rPr>
          <w:rFonts w:ascii="Arial" w:hAnsi="Arial" w:cs="Arial"/>
          <w:sz w:val="22"/>
          <w:szCs w:val="22"/>
          <w:lang w:val="fr-FR"/>
        </w:rPr>
        <w:t xml:space="preserve"> ex</w:t>
      </w:r>
      <w:r w:rsidR="006E5ADD">
        <w:rPr>
          <w:rFonts w:ascii="Arial" w:hAnsi="Arial" w:cs="Arial"/>
          <w:sz w:val="22"/>
          <w:szCs w:val="22"/>
          <w:lang w:val="fr-FR"/>
        </w:rPr>
        <w:t>te</w:t>
      </w:r>
      <w:r w:rsidRPr="00695362">
        <w:rPr>
          <w:rFonts w:ascii="Arial" w:hAnsi="Arial" w:cs="Arial"/>
          <w:sz w:val="22"/>
          <w:szCs w:val="22"/>
          <w:lang w:val="fr-FR"/>
        </w:rPr>
        <w:t xml:space="preserve">nsions et modernisations au cours des deux dernières décennies, les capacités ont finalement atteint leurs limites en raison de la croissance constante du groupe d'entreprises et du volume </w:t>
      </w:r>
      <w:r w:rsidR="00C409B2" w:rsidRPr="00695362">
        <w:rPr>
          <w:rFonts w:ascii="Arial" w:hAnsi="Arial" w:cs="Arial"/>
          <w:sz w:val="22"/>
          <w:szCs w:val="22"/>
          <w:lang w:val="fr-FR"/>
        </w:rPr>
        <w:t>grandissant</w:t>
      </w:r>
      <w:r w:rsidRPr="00695362">
        <w:rPr>
          <w:rFonts w:ascii="Arial" w:hAnsi="Arial" w:cs="Arial"/>
          <w:sz w:val="22"/>
          <w:szCs w:val="22"/>
          <w:lang w:val="fr-FR"/>
        </w:rPr>
        <w:t xml:space="preserve"> de pièces détachées qui en a résulté</w:t>
      </w:r>
      <w:r w:rsidR="005B0182" w:rsidRPr="00695362">
        <w:rPr>
          <w:rFonts w:ascii="Arial" w:hAnsi="Arial" w:cs="Arial"/>
          <w:sz w:val="22"/>
          <w:szCs w:val="22"/>
          <w:lang w:val="fr-FR"/>
        </w:rPr>
        <w:t xml:space="preserve">. </w:t>
      </w:r>
      <w:r w:rsidR="006632E3">
        <w:rPr>
          <w:rFonts w:ascii="Arial" w:hAnsi="Arial" w:cs="Arial"/>
          <w:sz w:val="22"/>
          <w:szCs w:val="22"/>
          <w:lang w:val="fr-FR"/>
        </w:rPr>
        <w:t>Il a donc été décidé</w:t>
      </w:r>
      <w:r w:rsidRPr="00695362">
        <w:rPr>
          <w:rFonts w:ascii="Arial" w:hAnsi="Arial" w:cs="Arial"/>
          <w:sz w:val="22"/>
          <w:szCs w:val="22"/>
          <w:lang w:val="fr-FR"/>
        </w:rPr>
        <w:t xml:space="preserve"> de prévoir une logistique </w:t>
      </w:r>
      <w:r w:rsidR="00B17542" w:rsidRPr="00695362">
        <w:rPr>
          <w:rFonts w:ascii="Arial" w:hAnsi="Arial" w:cs="Arial"/>
          <w:sz w:val="22"/>
          <w:szCs w:val="22"/>
          <w:lang w:val="fr-FR"/>
        </w:rPr>
        <w:t>des pièces détachée</w:t>
      </w:r>
      <w:r w:rsidR="00B17542">
        <w:rPr>
          <w:rFonts w:ascii="Arial" w:hAnsi="Arial" w:cs="Arial"/>
          <w:sz w:val="22"/>
          <w:szCs w:val="22"/>
          <w:lang w:val="fr-FR"/>
        </w:rPr>
        <w:t>s</w:t>
      </w:r>
      <w:r w:rsidR="00B17542" w:rsidRPr="00695362">
        <w:rPr>
          <w:rFonts w:ascii="Arial" w:hAnsi="Arial" w:cs="Arial"/>
          <w:sz w:val="22"/>
          <w:szCs w:val="22"/>
          <w:lang w:val="fr-FR"/>
        </w:rPr>
        <w:t xml:space="preserve"> </w:t>
      </w:r>
      <w:r w:rsidRPr="00695362">
        <w:rPr>
          <w:rFonts w:ascii="Arial" w:hAnsi="Arial" w:cs="Arial"/>
          <w:sz w:val="22"/>
          <w:szCs w:val="22"/>
          <w:lang w:val="fr-FR"/>
        </w:rPr>
        <w:t>entièrement nouvelle dans les bâtiments existants</w:t>
      </w:r>
      <w:r w:rsidR="00AA41F8" w:rsidRPr="00695362">
        <w:rPr>
          <w:rFonts w:ascii="Arial" w:hAnsi="Arial" w:cs="Arial"/>
          <w:sz w:val="22"/>
          <w:szCs w:val="22"/>
          <w:lang w:val="fr-FR"/>
        </w:rPr>
        <w:t xml:space="preserve"> </w:t>
      </w:r>
      <w:r>
        <w:rPr>
          <w:rFonts w:ascii="Arial" w:hAnsi="Arial" w:cs="Arial"/>
          <w:sz w:val="22"/>
          <w:szCs w:val="22"/>
          <w:lang w:val="fr-FR"/>
        </w:rPr>
        <w:t>et de la mettre en place sur le site de</w:t>
      </w:r>
      <w:r w:rsidR="00162EFC" w:rsidRPr="00695362">
        <w:rPr>
          <w:rFonts w:ascii="Arial" w:hAnsi="Arial" w:cs="Arial"/>
          <w:sz w:val="22"/>
          <w:szCs w:val="22"/>
          <w:lang w:val="fr-FR"/>
        </w:rPr>
        <w:t xml:space="preserve"> </w:t>
      </w:r>
      <w:r w:rsidR="00AA41F8" w:rsidRPr="00695362">
        <w:rPr>
          <w:rFonts w:ascii="Arial" w:hAnsi="Arial" w:cs="Arial"/>
          <w:sz w:val="22"/>
          <w:szCs w:val="22"/>
          <w:lang w:val="fr-FR"/>
        </w:rPr>
        <w:t>Tecklenburg-Leeden</w:t>
      </w:r>
      <w:r w:rsidR="00741380" w:rsidRPr="00695362">
        <w:rPr>
          <w:rFonts w:ascii="Arial" w:hAnsi="Arial" w:cs="Arial"/>
          <w:sz w:val="22"/>
          <w:szCs w:val="22"/>
          <w:lang w:val="fr-FR"/>
        </w:rPr>
        <w:t>.</w:t>
      </w:r>
    </w:p>
    <w:p w14:paraId="460B4A04" w14:textId="77777777" w:rsidR="006E596F" w:rsidRPr="00695362" w:rsidRDefault="006E596F" w:rsidP="006E596F">
      <w:pPr>
        <w:pStyle w:val="StandardWeb"/>
        <w:spacing w:after="0" w:afterAutospacing="0" w:line="360" w:lineRule="atLeast"/>
        <w:ind w:left="567" w:right="2262"/>
        <w:rPr>
          <w:rFonts w:ascii="Arial" w:hAnsi="Arial" w:cs="Arial"/>
          <w:sz w:val="22"/>
          <w:szCs w:val="22"/>
          <w:lang w:val="fr-FR"/>
        </w:rPr>
      </w:pPr>
    </w:p>
    <w:p w14:paraId="3A235A8A" w14:textId="3B962D20" w:rsidR="001F60F7" w:rsidRPr="006B1906" w:rsidRDefault="00695362" w:rsidP="00F6206B">
      <w:pPr>
        <w:pStyle w:val="StandardWeb"/>
        <w:spacing w:after="0" w:afterAutospacing="0" w:line="360" w:lineRule="atLeast"/>
        <w:ind w:left="567" w:right="2262"/>
        <w:rPr>
          <w:rFonts w:ascii="Arial" w:hAnsi="Arial" w:cs="Arial"/>
          <w:sz w:val="22"/>
          <w:szCs w:val="22"/>
          <w:lang w:val="fr-FR"/>
        </w:rPr>
      </w:pPr>
      <w:r w:rsidRPr="00695362">
        <w:rPr>
          <w:rFonts w:ascii="Arial" w:hAnsi="Arial" w:cs="Arial"/>
          <w:sz w:val="22"/>
          <w:szCs w:val="22"/>
          <w:lang w:val="fr-FR"/>
        </w:rPr>
        <w:t xml:space="preserve">L'objectif de ce </w:t>
      </w:r>
      <w:r>
        <w:rPr>
          <w:rFonts w:ascii="Arial" w:hAnsi="Arial" w:cs="Arial"/>
          <w:sz w:val="22"/>
          <w:szCs w:val="22"/>
          <w:lang w:val="fr-FR"/>
        </w:rPr>
        <w:t xml:space="preserve">nouveau </w:t>
      </w:r>
      <w:r w:rsidRPr="00695362">
        <w:rPr>
          <w:rFonts w:ascii="Arial" w:hAnsi="Arial" w:cs="Arial"/>
          <w:sz w:val="22"/>
          <w:szCs w:val="22"/>
          <w:lang w:val="fr-FR"/>
        </w:rPr>
        <w:t>concept logistique est de gagner en capacité de stockage</w:t>
      </w:r>
      <w:r w:rsidR="006B1906">
        <w:rPr>
          <w:rFonts w:ascii="Arial" w:hAnsi="Arial" w:cs="Arial"/>
          <w:sz w:val="22"/>
          <w:szCs w:val="22"/>
          <w:lang w:val="fr-FR"/>
        </w:rPr>
        <w:t>,</w:t>
      </w:r>
      <w:r w:rsidRPr="00695362">
        <w:rPr>
          <w:rFonts w:ascii="Arial" w:hAnsi="Arial" w:cs="Arial"/>
          <w:sz w:val="22"/>
          <w:szCs w:val="22"/>
          <w:lang w:val="fr-FR"/>
        </w:rPr>
        <w:t xml:space="preserve"> compte tenu du nombre croissant d'envois et de la nécessité de disposer d'un stock d'articles plus important</w:t>
      </w:r>
      <w:r w:rsidR="006B1906">
        <w:rPr>
          <w:rFonts w:ascii="Arial" w:hAnsi="Arial" w:cs="Arial"/>
          <w:sz w:val="22"/>
          <w:szCs w:val="22"/>
          <w:lang w:val="fr-FR"/>
        </w:rPr>
        <w:t xml:space="preserve"> et donc d’une capacité de stockage supérieure</w:t>
      </w:r>
      <w:r w:rsidRPr="00695362">
        <w:rPr>
          <w:rFonts w:ascii="Arial" w:hAnsi="Arial" w:cs="Arial"/>
          <w:sz w:val="22"/>
          <w:szCs w:val="22"/>
          <w:lang w:val="fr-FR"/>
        </w:rPr>
        <w:t>, tout en traitant les commandes de manière encore plus rapide et fiable</w:t>
      </w:r>
      <w:r w:rsidR="001F60F7" w:rsidRPr="00695362">
        <w:rPr>
          <w:rFonts w:ascii="Arial" w:hAnsi="Arial" w:cs="Arial"/>
          <w:sz w:val="22"/>
          <w:szCs w:val="22"/>
          <w:lang w:val="fr-FR"/>
        </w:rPr>
        <w:t xml:space="preserve">. </w:t>
      </w:r>
      <w:r w:rsidR="00887061" w:rsidRPr="006B1906">
        <w:rPr>
          <w:rFonts w:ascii="Arial" w:hAnsi="Arial" w:cs="Arial"/>
          <w:sz w:val="22"/>
          <w:szCs w:val="22"/>
          <w:lang w:val="fr-FR"/>
        </w:rPr>
        <w:t>Amazone</w:t>
      </w:r>
      <w:r w:rsidR="00564957" w:rsidRPr="006B1906">
        <w:rPr>
          <w:rFonts w:ascii="Arial" w:hAnsi="Arial" w:cs="Arial"/>
          <w:sz w:val="22"/>
          <w:szCs w:val="22"/>
          <w:lang w:val="fr-FR"/>
        </w:rPr>
        <w:t xml:space="preserve"> </w:t>
      </w:r>
      <w:r w:rsidR="00C409B2">
        <w:rPr>
          <w:rFonts w:ascii="Arial" w:hAnsi="Arial" w:cs="Arial"/>
          <w:sz w:val="22"/>
          <w:szCs w:val="22"/>
          <w:lang w:val="fr-FR"/>
        </w:rPr>
        <w:t>a rempli cet objectif</w:t>
      </w:r>
      <w:r w:rsidR="006B1906" w:rsidRPr="006B1906">
        <w:rPr>
          <w:rFonts w:ascii="Arial" w:hAnsi="Arial" w:cs="Arial"/>
          <w:sz w:val="22"/>
          <w:szCs w:val="22"/>
          <w:lang w:val="fr-FR"/>
        </w:rPr>
        <w:t xml:space="preserve"> en investissant non seulement dans les dernières technologies d'entreposage et de préparation de commandes, mais aussi dans un tout nouveau système de gestion d'entrepôt pour une gestion plus efficace </w:t>
      </w:r>
      <w:r w:rsidR="006B1906">
        <w:rPr>
          <w:rFonts w:ascii="Arial" w:hAnsi="Arial" w:cs="Arial"/>
          <w:sz w:val="22"/>
          <w:szCs w:val="22"/>
          <w:lang w:val="fr-FR"/>
        </w:rPr>
        <w:t xml:space="preserve">et plus moderne </w:t>
      </w:r>
      <w:r w:rsidR="006B1906" w:rsidRPr="006B1906">
        <w:rPr>
          <w:rFonts w:ascii="Arial" w:hAnsi="Arial" w:cs="Arial"/>
          <w:sz w:val="22"/>
          <w:szCs w:val="22"/>
          <w:lang w:val="fr-FR"/>
        </w:rPr>
        <w:t>de la logistique des pièces de rechange</w:t>
      </w:r>
      <w:r w:rsidR="00C45CCE" w:rsidRPr="006B1906">
        <w:rPr>
          <w:rFonts w:ascii="Arial" w:hAnsi="Arial" w:cs="Arial"/>
          <w:sz w:val="22"/>
          <w:szCs w:val="22"/>
          <w:lang w:val="fr-FR"/>
        </w:rPr>
        <w:t>.</w:t>
      </w:r>
    </w:p>
    <w:p w14:paraId="795526DD" w14:textId="77777777" w:rsidR="001F60F7" w:rsidRPr="006B1906" w:rsidRDefault="001F60F7" w:rsidP="00F6206B">
      <w:pPr>
        <w:pStyle w:val="StandardWeb"/>
        <w:spacing w:after="0" w:afterAutospacing="0" w:line="360" w:lineRule="atLeast"/>
        <w:ind w:left="567" w:right="2262"/>
        <w:rPr>
          <w:rFonts w:ascii="Arial" w:hAnsi="Arial" w:cs="Arial"/>
          <w:sz w:val="22"/>
          <w:szCs w:val="22"/>
          <w:lang w:val="fr-FR"/>
        </w:rPr>
      </w:pPr>
    </w:p>
    <w:p w14:paraId="52C0D81B" w14:textId="507FF9EF" w:rsidR="00586056" w:rsidRPr="006B1906" w:rsidRDefault="00986F49" w:rsidP="006B1906">
      <w:pPr>
        <w:pStyle w:val="StandardWeb"/>
        <w:spacing w:after="0" w:afterAutospacing="0" w:line="360" w:lineRule="atLeast"/>
        <w:ind w:left="567" w:right="2262"/>
        <w:rPr>
          <w:rFonts w:ascii="Arial" w:hAnsi="Arial" w:cs="Arial"/>
          <w:sz w:val="22"/>
          <w:szCs w:val="22"/>
          <w:lang w:val="fr-FR"/>
        </w:rPr>
      </w:pPr>
      <w:r w:rsidRPr="006B1906">
        <w:rPr>
          <w:rFonts w:ascii="Arial" w:hAnsi="Arial" w:cs="Arial"/>
          <w:sz w:val="22"/>
          <w:szCs w:val="22"/>
          <w:lang w:val="fr-FR"/>
        </w:rPr>
        <w:t xml:space="preserve">Carolin Wiebusch-Rakonjac, </w:t>
      </w:r>
      <w:r w:rsidR="006B1906" w:rsidRPr="006B1906">
        <w:rPr>
          <w:rFonts w:ascii="Arial" w:hAnsi="Arial" w:cs="Arial"/>
          <w:sz w:val="22"/>
          <w:szCs w:val="22"/>
          <w:lang w:val="fr-FR"/>
        </w:rPr>
        <w:t>responsable</w:t>
      </w:r>
      <w:r w:rsidRPr="006B1906">
        <w:rPr>
          <w:rFonts w:ascii="Arial" w:hAnsi="Arial" w:cs="Arial"/>
          <w:sz w:val="22"/>
          <w:szCs w:val="22"/>
          <w:lang w:val="fr-FR"/>
        </w:rPr>
        <w:t xml:space="preserve"> d</w:t>
      </w:r>
      <w:r w:rsidR="006B1906" w:rsidRPr="006B1906">
        <w:rPr>
          <w:rFonts w:ascii="Arial" w:hAnsi="Arial" w:cs="Arial"/>
          <w:sz w:val="22"/>
          <w:szCs w:val="22"/>
          <w:lang w:val="fr-FR"/>
        </w:rPr>
        <w:t>u</w:t>
      </w:r>
      <w:r w:rsidR="007E04C6" w:rsidRPr="006B1906">
        <w:rPr>
          <w:rFonts w:ascii="Arial" w:hAnsi="Arial" w:cs="Arial"/>
          <w:sz w:val="22"/>
          <w:szCs w:val="22"/>
          <w:lang w:val="fr-FR"/>
        </w:rPr>
        <w:t xml:space="preserve"> </w:t>
      </w:r>
      <w:r w:rsidRPr="006B1906">
        <w:rPr>
          <w:rFonts w:ascii="Arial" w:hAnsi="Arial" w:cs="Arial"/>
          <w:sz w:val="22"/>
          <w:szCs w:val="22"/>
          <w:lang w:val="fr-FR"/>
        </w:rPr>
        <w:t>Global Parts Centers</w:t>
      </w:r>
      <w:r w:rsidR="006B1906" w:rsidRPr="006B1906">
        <w:rPr>
          <w:rFonts w:ascii="Arial" w:hAnsi="Arial" w:cs="Arial"/>
          <w:sz w:val="22"/>
          <w:szCs w:val="22"/>
          <w:lang w:val="fr-FR"/>
        </w:rPr>
        <w:t xml:space="preserve"> Amazone</w:t>
      </w:r>
      <w:r w:rsidRPr="006B1906">
        <w:rPr>
          <w:rFonts w:ascii="Arial" w:hAnsi="Arial" w:cs="Arial"/>
          <w:sz w:val="22"/>
          <w:szCs w:val="22"/>
          <w:lang w:val="fr-FR"/>
        </w:rPr>
        <w:t xml:space="preserve">, </w:t>
      </w:r>
      <w:r w:rsidR="006B1906" w:rsidRPr="006B1906">
        <w:rPr>
          <w:rFonts w:ascii="Arial" w:hAnsi="Arial" w:cs="Arial"/>
          <w:sz w:val="22"/>
          <w:szCs w:val="22"/>
          <w:lang w:val="fr-FR"/>
        </w:rPr>
        <w:t xml:space="preserve">résume les faits essentiels </w:t>
      </w:r>
      <w:r w:rsidRPr="006B1906">
        <w:rPr>
          <w:rFonts w:ascii="Arial" w:hAnsi="Arial" w:cs="Arial"/>
          <w:sz w:val="22"/>
          <w:szCs w:val="22"/>
          <w:lang w:val="fr-FR"/>
        </w:rPr>
        <w:t xml:space="preserve">: </w:t>
      </w:r>
      <w:r w:rsidR="006B1906" w:rsidRPr="006B1906">
        <w:rPr>
          <w:rFonts w:ascii="Arial" w:hAnsi="Arial" w:cs="Arial"/>
          <w:sz w:val="22"/>
          <w:szCs w:val="22"/>
          <w:lang w:val="fr-FR"/>
        </w:rPr>
        <w:t>« Désormais plus de</w:t>
      </w:r>
      <w:r w:rsidR="003F501A" w:rsidRPr="006B1906">
        <w:rPr>
          <w:rFonts w:ascii="Arial" w:hAnsi="Arial" w:cs="Arial"/>
          <w:sz w:val="22"/>
          <w:szCs w:val="22"/>
          <w:lang w:val="fr-FR"/>
        </w:rPr>
        <w:t xml:space="preserve"> </w:t>
      </w:r>
      <w:r w:rsidR="00066F1F" w:rsidRPr="006B1906">
        <w:rPr>
          <w:rFonts w:ascii="Arial" w:hAnsi="Arial" w:cs="Arial"/>
          <w:sz w:val="22"/>
          <w:szCs w:val="22"/>
          <w:lang w:val="fr-FR"/>
        </w:rPr>
        <w:t>42</w:t>
      </w:r>
      <w:r w:rsidR="006632E3">
        <w:rPr>
          <w:rFonts w:ascii="Arial" w:hAnsi="Arial" w:cs="Arial"/>
          <w:sz w:val="22"/>
          <w:szCs w:val="22"/>
          <w:lang w:val="fr-FR"/>
        </w:rPr>
        <w:t xml:space="preserve"> </w:t>
      </w:r>
      <w:r w:rsidR="00066F1F" w:rsidRPr="006B1906">
        <w:rPr>
          <w:rFonts w:ascii="Arial" w:hAnsi="Arial" w:cs="Arial"/>
          <w:sz w:val="22"/>
          <w:szCs w:val="22"/>
          <w:lang w:val="fr-FR"/>
        </w:rPr>
        <w:t xml:space="preserve">000 </w:t>
      </w:r>
      <w:r w:rsidR="006B1906" w:rsidRPr="006B1906">
        <w:rPr>
          <w:rFonts w:ascii="Arial" w:hAnsi="Arial" w:cs="Arial"/>
          <w:sz w:val="22"/>
          <w:szCs w:val="22"/>
          <w:lang w:val="fr-FR"/>
        </w:rPr>
        <w:t>pièces détaché</w:t>
      </w:r>
      <w:r w:rsidR="006B1906">
        <w:rPr>
          <w:rFonts w:ascii="Arial" w:hAnsi="Arial" w:cs="Arial"/>
          <w:sz w:val="22"/>
          <w:szCs w:val="22"/>
          <w:lang w:val="fr-FR"/>
        </w:rPr>
        <w:t>es différentes sont stockées dans des halls</w:t>
      </w:r>
      <w:r w:rsidR="00C409B2">
        <w:rPr>
          <w:rFonts w:ascii="Arial" w:hAnsi="Arial" w:cs="Arial"/>
          <w:sz w:val="22"/>
          <w:szCs w:val="22"/>
          <w:lang w:val="fr-FR"/>
        </w:rPr>
        <w:t>,</w:t>
      </w:r>
      <w:r w:rsidR="006B1906">
        <w:rPr>
          <w:rFonts w:ascii="Arial" w:hAnsi="Arial" w:cs="Arial"/>
          <w:sz w:val="22"/>
          <w:szCs w:val="22"/>
          <w:lang w:val="fr-FR"/>
        </w:rPr>
        <w:t xml:space="preserve"> </w:t>
      </w:r>
      <w:r w:rsidR="00C409B2">
        <w:rPr>
          <w:rFonts w:ascii="Arial" w:hAnsi="Arial" w:cs="Arial"/>
          <w:sz w:val="22"/>
          <w:szCs w:val="22"/>
          <w:lang w:val="fr-FR"/>
        </w:rPr>
        <w:t xml:space="preserve">offrant </w:t>
      </w:r>
      <w:r w:rsidR="00B17542">
        <w:rPr>
          <w:rFonts w:ascii="Arial" w:hAnsi="Arial" w:cs="Arial"/>
          <w:sz w:val="22"/>
          <w:szCs w:val="22"/>
          <w:lang w:val="fr-FR"/>
        </w:rPr>
        <w:t xml:space="preserve">une </w:t>
      </w:r>
      <w:r w:rsidR="00C409B2">
        <w:rPr>
          <w:rFonts w:ascii="Arial" w:hAnsi="Arial" w:cs="Arial"/>
          <w:sz w:val="22"/>
          <w:szCs w:val="22"/>
          <w:lang w:val="fr-FR"/>
        </w:rPr>
        <w:t>surface</w:t>
      </w:r>
      <w:r w:rsidR="00B17542">
        <w:rPr>
          <w:rFonts w:ascii="Arial" w:hAnsi="Arial" w:cs="Arial"/>
          <w:sz w:val="22"/>
          <w:szCs w:val="22"/>
          <w:lang w:val="fr-FR"/>
        </w:rPr>
        <w:t xml:space="preserve"> de</w:t>
      </w:r>
      <w:r w:rsidR="006B1906">
        <w:rPr>
          <w:rFonts w:ascii="Arial" w:hAnsi="Arial" w:cs="Arial"/>
          <w:sz w:val="22"/>
          <w:szCs w:val="22"/>
          <w:lang w:val="fr-FR"/>
        </w:rPr>
        <w:t xml:space="preserve"> </w:t>
      </w:r>
      <w:r w:rsidR="003F501A" w:rsidRPr="006B1906">
        <w:rPr>
          <w:rFonts w:ascii="Arial" w:hAnsi="Arial" w:cs="Arial"/>
          <w:sz w:val="22"/>
          <w:szCs w:val="22"/>
          <w:lang w:val="fr-FR"/>
        </w:rPr>
        <w:t>11</w:t>
      </w:r>
      <w:r w:rsidR="006632E3">
        <w:rPr>
          <w:rFonts w:ascii="Arial" w:hAnsi="Arial" w:cs="Arial"/>
          <w:sz w:val="22"/>
          <w:szCs w:val="22"/>
          <w:lang w:val="fr-FR"/>
        </w:rPr>
        <w:t xml:space="preserve"> </w:t>
      </w:r>
      <w:r w:rsidR="003F501A" w:rsidRPr="006B1906">
        <w:rPr>
          <w:rFonts w:ascii="Arial" w:hAnsi="Arial" w:cs="Arial"/>
          <w:sz w:val="22"/>
          <w:szCs w:val="22"/>
          <w:lang w:val="fr-FR"/>
        </w:rPr>
        <w:t xml:space="preserve">000 m² </w:t>
      </w:r>
      <w:r w:rsidR="006B1906">
        <w:rPr>
          <w:rFonts w:ascii="Arial" w:hAnsi="Arial" w:cs="Arial"/>
          <w:sz w:val="22"/>
          <w:szCs w:val="22"/>
          <w:lang w:val="fr-FR"/>
        </w:rPr>
        <w:t xml:space="preserve">et </w:t>
      </w:r>
      <w:r w:rsidR="00B17542">
        <w:rPr>
          <w:rFonts w:ascii="Arial" w:hAnsi="Arial" w:cs="Arial"/>
          <w:sz w:val="22"/>
          <w:szCs w:val="22"/>
          <w:lang w:val="fr-FR"/>
        </w:rPr>
        <w:t xml:space="preserve">sur </w:t>
      </w:r>
      <w:r w:rsidR="006B1906">
        <w:rPr>
          <w:rFonts w:ascii="Arial" w:hAnsi="Arial" w:cs="Arial"/>
          <w:sz w:val="22"/>
          <w:szCs w:val="22"/>
          <w:lang w:val="fr-FR"/>
        </w:rPr>
        <w:t>une surface extérieure de</w:t>
      </w:r>
      <w:r w:rsidR="003F501A" w:rsidRPr="006B1906">
        <w:rPr>
          <w:rFonts w:ascii="Arial" w:hAnsi="Arial" w:cs="Arial"/>
          <w:sz w:val="22"/>
          <w:szCs w:val="22"/>
          <w:lang w:val="fr-FR"/>
        </w:rPr>
        <w:t xml:space="preserve"> 9</w:t>
      </w:r>
      <w:r w:rsidR="006632E3">
        <w:rPr>
          <w:rFonts w:ascii="Arial" w:hAnsi="Arial" w:cs="Arial"/>
          <w:sz w:val="22"/>
          <w:szCs w:val="22"/>
          <w:lang w:val="fr-FR"/>
        </w:rPr>
        <w:t xml:space="preserve"> </w:t>
      </w:r>
      <w:r w:rsidR="003F501A" w:rsidRPr="006B1906">
        <w:rPr>
          <w:rFonts w:ascii="Arial" w:hAnsi="Arial" w:cs="Arial"/>
          <w:sz w:val="22"/>
          <w:szCs w:val="22"/>
          <w:lang w:val="fr-FR"/>
        </w:rPr>
        <w:t>000 m²</w:t>
      </w:r>
      <w:r w:rsidR="006632E3">
        <w:rPr>
          <w:rFonts w:ascii="Arial" w:hAnsi="Arial" w:cs="Arial"/>
          <w:sz w:val="22"/>
          <w:szCs w:val="22"/>
          <w:lang w:val="fr-FR"/>
        </w:rPr>
        <w:t>,</w:t>
      </w:r>
      <w:r w:rsidR="003F501A" w:rsidRPr="006B1906">
        <w:rPr>
          <w:rFonts w:ascii="Arial" w:hAnsi="Arial" w:cs="Arial"/>
          <w:sz w:val="22"/>
          <w:szCs w:val="22"/>
          <w:lang w:val="fr-FR"/>
        </w:rPr>
        <w:t xml:space="preserve"> </w:t>
      </w:r>
      <w:r w:rsidR="006B1906">
        <w:rPr>
          <w:rFonts w:ascii="Arial" w:hAnsi="Arial" w:cs="Arial"/>
          <w:sz w:val="22"/>
          <w:szCs w:val="22"/>
          <w:lang w:val="fr-FR"/>
        </w:rPr>
        <w:t>mettant à disposition des capacités de stockage étendues</w:t>
      </w:r>
      <w:r w:rsidR="00B35FD1" w:rsidRPr="006B1906">
        <w:rPr>
          <w:rFonts w:ascii="Arial" w:hAnsi="Arial" w:cs="Arial"/>
          <w:sz w:val="22"/>
          <w:szCs w:val="22"/>
          <w:lang w:val="fr-FR"/>
        </w:rPr>
        <w:t xml:space="preserve">. </w:t>
      </w:r>
      <w:r w:rsidR="006B1906" w:rsidRPr="006B1906">
        <w:rPr>
          <w:rFonts w:ascii="Arial" w:hAnsi="Arial" w:cs="Arial"/>
          <w:sz w:val="22"/>
          <w:szCs w:val="22"/>
          <w:lang w:val="fr-FR"/>
        </w:rPr>
        <w:t>Plus de la moitié des articles sont stockés dans un entrepôt automatique de petites pièces (AKL) d'environ 27 000 bacs et sont très efficacement stockés et récupérés automatiquement</w:t>
      </w:r>
      <w:r w:rsidR="003F501A" w:rsidRPr="006B1906">
        <w:rPr>
          <w:rFonts w:ascii="Arial" w:hAnsi="Arial" w:cs="Arial"/>
          <w:sz w:val="22"/>
          <w:szCs w:val="22"/>
          <w:lang w:val="fr-FR"/>
        </w:rPr>
        <w:t xml:space="preserve">. </w:t>
      </w:r>
      <w:r w:rsidR="006B1906" w:rsidRPr="006B1906">
        <w:rPr>
          <w:rFonts w:ascii="Arial" w:hAnsi="Arial" w:cs="Arial"/>
          <w:sz w:val="22"/>
          <w:szCs w:val="22"/>
          <w:lang w:val="fr-FR"/>
        </w:rPr>
        <w:t xml:space="preserve">Les articles plus </w:t>
      </w:r>
      <w:r w:rsidR="006632E3">
        <w:rPr>
          <w:rFonts w:ascii="Arial" w:hAnsi="Arial" w:cs="Arial"/>
          <w:sz w:val="22"/>
          <w:szCs w:val="22"/>
          <w:lang w:val="fr-FR"/>
        </w:rPr>
        <w:t>volumineux</w:t>
      </w:r>
      <w:r w:rsidR="006B1906" w:rsidRPr="006B1906">
        <w:rPr>
          <w:rFonts w:ascii="Arial" w:hAnsi="Arial" w:cs="Arial"/>
          <w:sz w:val="22"/>
          <w:szCs w:val="22"/>
          <w:lang w:val="fr-FR"/>
        </w:rPr>
        <w:t xml:space="preserve"> et les quantités plus importantes sont gérés manuellement de manière efficace</w:t>
      </w:r>
      <w:r w:rsidR="006632E3">
        <w:rPr>
          <w:rFonts w:ascii="Arial" w:hAnsi="Arial" w:cs="Arial"/>
          <w:sz w:val="22"/>
          <w:szCs w:val="22"/>
          <w:lang w:val="fr-FR"/>
        </w:rPr>
        <w:t> ;</w:t>
      </w:r>
      <w:r w:rsidR="006B1906" w:rsidRPr="006B1906">
        <w:rPr>
          <w:rFonts w:ascii="Arial" w:hAnsi="Arial" w:cs="Arial"/>
          <w:sz w:val="22"/>
          <w:szCs w:val="22"/>
          <w:lang w:val="fr-FR"/>
        </w:rPr>
        <w:t xml:space="preserve"> des chariots élévateurs </w:t>
      </w:r>
      <w:r w:rsidR="006632E3">
        <w:rPr>
          <w:rFonts w:ascii="Arial" w:hAnsi="Arial" w:cs="Arial"/>
          <w:sz w:val="22"/>
          <w:szCs w:val="22"/>
          <w:lang w:val="fr-FR"/>
        </w:rPr>
        <w:t>ultra</w:t>
      </w:r>
      <w:r w:rsidR="006B1906" w:rsidRPr="006B1906">
        <w:rPr>
          <w:rFonts w:ascii="Arial" w:hAnsi="Arial" w:cs="Arial"/>
          <w:sz w:val="22"/>
          <w:szCs w:val="22"/>
          <w:lang w:val="fr-FR"/>
        </w:rPr>
        <w:t xml:space="preserve"> modernes </w:t>
      </w:r>
      <w:r w:rsidR="006632E3">
        <w:rPr>
          <w:rFonts w:ascii="Arial" w:hAnsi="Arial" w:cs="Arial"/>
          <w:sz w:val="22"/>
          <w:szCs w:val="22"/>
          <w:lang w:val="fr-FR"/>
        </w:rPr>
        <w:t>sont destinés à</w:t>
      </w:r>
      <w:r w:rsidR="006B1906" w:rsidRPr="006B1906">
        <w:rPr>
          <w:rFonts w:ascii="Arial" w:hAnsi="Arial" w:cs="Arial"/>
          <w:sz w:val="22"/>
          <w:szCs w:val="22"/>
          <w:lang w:val="fr-FR"/>
        </w:rPr>
        <w:t xml:space="preserve"> la préparation des commandes dans le nouvel entrepôt à allées étroites pouvant accueillir environ 12 500 conteneurs à claire-voie</w:t>
      </w:r>
      <w:r w:rsidR="00B17542">
        <w:rPr>
          <w:rFonts w:ascii="Arial" w:hAnsi="Arial" w:cs="Arial"/>
          <w:sz w:val="22"/>
          <w:szCs w:val="22"/>
          <w:lang w:val="fr-FR"/>
        </w:rPr>
        <w:t>,</w:t>
      </w:r>
      <w:r w:rsidR="006B1906" w:rsidRPr="006B1906">
        <w:rPr>
          <w:rFonts w:ascii="Arial" w:hAnsi="Arial" w:cs="Arial"/>
          <w:sz w:val="22"/>
          <w:szCs w:val="22"/>
          <w:lang w:val="fr-FR"/>
        </w:rPr>
        <w:t xml:space="preserve"> stockés dans la vaste zone de </w:t>
      </w:r>
      <w:r w:rsidR="006B1906" w:rsidRPr="006B1906">
        <w:rPr>
          <w:rFonts w:ascii="Arial" w:hAnsi="Arial" w:cs="Arial"/>
          <w:sz w:val="22"/>
          <w:szCs w:val="22"/>
          <w:lang w:val="fr-FR"/>
        </w:rPr>
        <w:lastRenderedPageBreak/>
        <w:t>marchandises longues et encombrantes</w:t>
      </w:r>
      <w:r w:rsidR="001F60F7" w:rsidRPr="006B1906">
        <w:rPr>
          <w:rFonts w:ascii="Arial" w:hAnsi="Arial" w:cs="Arial"/>
          <w:sz w:val="22"/>
          <w:szCs w:val="22"/>
          <w:lang w:val="fr-FR"/>
        </w:rPr>
        <w:t xml:space="preserve">. </w:t>
      </w:r>
      <w:r w:rsidR="006D52E9" w:rsidRPr="006D52E9">
        <w:rPr>
          <w:rFonts w:ascii="Arial" w:hAnsi="Arial" w:cs="Arial"/>
          <w:sz w:val="22"/>
          <w:szCs w:val="22"/>
          <w:lang w:val="fr-FR"/>
        </w:rPr>
        <w:t xml:space="preserve">Ce concept de logistique permet </w:t>
      </w:r>
      <w:r w:rsidR="006D52E9">
        <w:rPr>
          <w:rFonts w:ascii="Arial" w:hAnsi="Arial" w:cs="Arial"/>
          <w:sz w:val="22"/>
          <w:szCs w:val="22"/>
          <w:lang w:val="fr-FR"/>
        </w:rPr>
        <w:t xml:space="preserve">globalement </w:t>
      </w:r>
      <w:r w:rsidR="006D52E9" w:rsidRPr="006D52E9">
        <w:rPr>
          <w:rFonts w:ascii="Arial" w:hAnsi="Arial" w:cs="Arial"/>
          <w:sz w:val="22"/>
          <w:szCs w:val="22"/>
          <w:lang w:val="fr-FR"/>
        </w:rPr>
        <w:t>des processus efficaces à long terme</w:t>
      </w:r>
      <w:r w:rsidR="003F501A" w:rsidRPr="006D52E9">
        <w:rPr>
          <w:rFonts w:ascii="Arial" w:hAnsi="Arial" w:cs="Arial"/>
          <w:sz w:val="22"/>
          <w:szCs w:val="22"/>
          <w:lang w:val="fr-FR"/>
        </w:rPr>
        <w:t>.</w:t>
      </w:r>
      <w:r w:rsidR="006632E3">
        <w:rPr>
          <w:rFonts w:ascii="Arial" w:hAnsi="Arial" w:cs="Arial"/>
          <w:sz w:val="22"/>
          <w:szCs w:val="22"/>
          <w:lang w:val="fr-FR"/>
        </w:rPr>
        <w:t xml:space="preserve"> </w:t>
      </w:r>
      <w:r w:rsidR="006D52E9">
        <w:rPr>
          <w:rFonts w:ascii="Arial" w:hAnsi="Arial" w:cs="Arial"/>
          <w:sz w:val="22"/>
          <w:szCs w:val="22"/>
          <w:lang w:val="fr-FR"/>
        </w:rPr>
        <w:t>»</w:t>
      </w:r>
    </w:p>
    <w:p w14:paraId="4B2F6C55" w14:textId="77777777" w:rsidR="00586056" w:rsidRPr="006D52E9" w:rsidRDefault="00586056" w:rsidP="00F6206B">
      <w:pPr>
        <w:pStyle w:val="StandardWeb"/>
        <w:spacing w:after="0" w:afterAutospacing="0" w:line="360" w:lineRule="atLeast"/>
        <w:ind w:left="567" w:right="2262"/>
        <w:rPr>
          <w:rFonts w:ascii="Arial" w:hAnsi="Arial" w:cs="Arial"/>
          <w:sz w:val="22"/>
          <w:szCs w:val="22"/>
          <w:lang w:val="fr-FR"/>
        </w:rPr>
      </w:pPr>
    </w:p>
    <w:p w14:paraId="755BE1A0" w14:textId="49E4F92B" w:rsidR="00C561D5" w:rsidRPr="006D52E9" w:rsidRDefault="006D52E9" w:rsidP="00F6206B">
      <w:pPr>
        <w:pStyle w:val="StandardWeb"/>
        <w:spacing w:after="0" w:afterAutospacing="0" w:line="360" w:lineRule="atLeast"/>
        <w:ind w:left="567" w:right="2262"/>
        <w:rPr>
          <w:rFonts w:ascii="Arial" w:hAnsi="Arial" w:cs="Arial"/>
          <w:sz w:val="22"/>
          <w:szCs w:val="22"/>
          <w:lang w:val="fr-FR"/>
        </w:rPr>
      </w:pPr>
      <w:r>
        <w:rPr>
          <w:rFonts w:ascii="Arial" w:hAnsi="Arial" w:cs="Arial"/>
          <w:sz w:val="22"/>
          <w:szCs w:val="22"/>
          <w:lang w:val="fr-FR"/>
        </w:rPr>
        <w:t>Parmi les</w:t>
      </w:r>
      <w:r w:rsidRPr="006D52E9">
        <w:rPr>
          <w:rFonts w:ascii="Arial" w:hAnsi="Arial" w:cs="Arial"/>
          <w:sz w:val="22"/>
          <w:szCs w:val="22"/>
          <w:lang w:val="fr-FR"/>
        </w:rPr>
        <w:t xml:space="preserve"> nouveautés </w:t>
      </w:r>
      <w:r>
        <w:rPr>
          <w:rFonts w:ascii="Arial" w:hAnsi="Arial" w:cs="Arial"/>
          <w:sz w:val="22"/>
          <w:szCs w:val="22"/>
          <w:lang w:val="fr-FR"/>
        </w:rPr>
        <w:t>majeures</w:t>
      </w:r>
      <w:r w:rsidR="006632E3">
        <w:rPr>
          <w:rFonts w:ascii="Arial" w:hAnsi="Arial" w:cs="Arial"/>
          <w:sz w:val="22"/>
          <w:szCs w:val="22"/>
          <w:lang w:val="fr-FR"/>
        </w:rPr>
        <w:t>,</w:t>
      </w:r>
      <w:r>
        <w:rPr>
          <w:rFonts w:ascii="Arial" w:hAnsi="Arial" w:cs="Arial"/>
          <w:sz w:val="22"/>
          <w:szCs w:val="22"/>
          <w:lang w:val="fr-FR"/>
        </w:rPr>
        <w:t xml:space="preserve"> on compte un traitement d</w:t>
      </w:r>
      <w:r w:rsidRPr="006D52E9">
        <w:rPr>
          <w:rFonts w:ascii="Arial" w:hAnsi="Arial" w:cs="Arial"/>
          <w:sz w:val="22"/>
          <w:szCs w:val="22"/>
          <w:lang w:val="fr-FR"/>
        </w:rPr>
        <w:t xml:space="preserve">es commandes </w:t>
      </w:r>
      <w:r>
        <w:rPr>
          <w:rFonts w:ascii="Arial" w:hAnsi="Arial" w:cs="Arial"/>
          <w:sz w:val="22"/>
          <w:szCs w:val="22"/>
          <w:lang w:val="fr-FR"/>
        </w:rPr>
        <w:t xml:space="preserve">non plus de </w:t>
      </w:r>
      <w:r w:rsidRPr="006D52E9">
        <w:rPr>
          <w:rFonts w:ascii="Arial" w:hAnsi="Arial" w:cs="Arial"/>
          <w:sz w:val="22"/>
          <w:szCs w:val="22"/>
          <w:lang w:val="fr-FR"/>
        </w:rPr>
        <w:t xml:space="preserve">manière linéaire, c'est-à-dire étape par étape en fonction de la zone de stockage, mais </w:t>
      </w:r>
      <w:r w:rsidR="006632E3">
        <w:rPr>
          <w:rFonts w:ascii="Arial" w:hAnsi="Arial" w:cs="Arial"/>
          <w:sz w:val="22"/>
          <w:szCs w:val="22"/>
          <w:lang w:val="fr-FR"/>
        </w:rPr>
        <w:t xml:space="preserve">en parallèle ; en effet </w:t>
      </w:r>
      <w:r w:rsidRPr="006D52E9">
        <w:rPr>
          <w:rFonts w:ascii="Arial" w:hAnsi="Arial" w:cs="Arial"/>
          <w:sz w:val="22"/>
          <w:szCs w:val="22"/>
          <w:lang w:val="fr-FR"/>
        </w:rPr>
        <w:t>tou</w:t>
      </w:r>
      <w:r>
        <w:rPr>
          <w:rFonts w:ascii="Arial" w:hAnsi="Arial" w:cs="Arial"/>
          <w:sz w:val="22"/>
          <w:szCs w:val="22"/>
          <w:lang w:val="fr-FR"/>
        </w:rPr>
        <w:t>te</w:t>
      </w:r>
      <w:r w:rsidRPr="006D52E9">
        <w:rPr>
          <w:rFonts w:ascii="Arial" w:hAnsi="Arial" w:cs="Arial"/>
          <w:sz w:val="22"/>
          <w:szCs w:val="22"/>
          <w:lang w:val="fr-FR"/>
        </w:rPr>
        <w:t xml:space="preserve">s les </w:t>
      </w:r>
      <w:r>
        <w:rPr>
          <w:rFonts w:ascii="Arial" w:hAnsi="Arial" w:cs="Arial"/>
          <w:sz w:val="22"/>
          <w:szCs w:val="22"/>
          <w:lang w:val="fr-FR"/>
        </w:rPr>
        <w:t>positions</w:t>
      </w:r>
      <w:r w:rsidRPr="006D52E9">
        <w:rPr>
          <w:rFonts w:ascii="Arial" w:hAnsi="Arial" w:cs="Arial"/>
          <w:sz w:val="22"/>
          <w:szCs w:val="22"/>
          <w:lang w:val="fr-FR"/>
        </w:rPr>
        <w:t xml:space="preserve"> d'une commande sont traité</w:t>
      </w:r>
      <w:r>
        <w:rPr>
          <w:rFonts w:ascii="Arial" w:hAnsi="Arial" w:cs="Arial"/>
          <w:sz w:val="22"/>
          <w:szCs w:val="22"/>
          <w:lang w:val="fr-FR"/>
        </w:rPr>
        <w:t>e</w:t>
      </w:r>
      <w:r w:rsidRPr="006D52E9">
        <w:rPr>
          <w:rFonts w:ascii="Arial" w:hAnsi="Arial" w:cs="Arial"/>
          <w:sz w:val="22"/>
          <w:szCs w:val="22"/>
          <w:lang w:val="fr-FR"/>
        </w:rPr>
        <w:t>s en parallèle et sont ensuite combiné</w:t>
      </w:r>
      <w:r>
        <w:rPr>
          <w:rFonts w:ascii="Arial" w:hAnsi="Arial" w:cs="Arial"/>
          <w:sz w:val="22"/>
          <w:szCs w:val="22"/>
          <w:lang w:val="fr-FR"/>
        </w:rPr>
        <w:t>e</w:t>
      </w:r>
      <w:r w:rsidRPr="006D52E9">
        <w:rPr>
          <w:rFonts w:ascii="Arial" w:hAnsi="Arial" w:cs="Arial"/>
          <w:sz w:val="22"/>
          <w:szCs w:val="22"/>
          <w:lang w:val="fr-FR"/>
        </w:rPr>
        <w:t>s de manière centralisée dans l'emballage</w:t>
      </w:r>
      <w:r w:rsidR="00C45CCE" w:rsidRPr="006D52E9">
        <w:rPr>
          <w:rFonts w:ascii="Arial" w:hAnsi="Arial" w:cs="Arial"/>
          <w:sz w:val="22"/>
          <w:szCs w:val="22"/>
          <w:lang w:val="fr-FR"/>
        </w:rPr>
        <w:t>.</w:t>
      </w:r>
      <w:r w:rsidR="00066F1F" w:rsidRPr="006D52E9">
        <w:rPr>
          <w:rFonts w:ascii="Arial" w:hAnsi="Arial" w:cs="Arial"/>
          <w:sz w:val="22"/>
          <w:szCs w:val="22"/>
          <w:lang w:val="fr-FR"/>
        </w:rPr>
        <w:t xml:space="preserve"> </w:t>
      </w:r>
      <w:r w:rsidRPr="006D52E9">
        <w:rPr>
          <w:rFonts w:ascii="Arial" w:hAnsi="Arial" w:cs="Arial"/>
          <w:sz w:val="22"/>
          <w:szCs w:val="22"/>
          <w:lang w:val="fr-FR"/>
        </w:rPr>
        <w:t>Cela conduit à une amélioration significative des délais de traitement</w:t>
      </w:r>
      <w:r w:rsidR="00903BD1" w:rsidRPr="006D52E9">
        <w:rPr>
          <w:rFonts w:ascii="Arial" w:hAnsi="Arial" w:cs="Arial"/>
          <w:sz w:val="22"/>
          <w:szCs w:val="22"/>
          <w:lang w:val="fr-FR"/>
        </w:rPr>
        <w:t xml:space="preserve">. </w:t>
      </w:r>
      <w:r w:rsidRPr="006D52E9">
        <w:rPr>
          <w:rFonts w:ascii="Arial" w:hAnsi="Arial" w:cs="Arial"/>
          <w:sz w:val="22"/>
          <w:szCs w:val="22"/>
          <w:lang w:val="fr-FR"/>
        </w:rPr>
        <w:t xml:space="preserve">L’équipe de la logistique de pièces détachées qui compte </w:t>
      </w:r>
      <w:r w:rsidR="00953E3B" w:rsidRPr="006D52E9">
        <w:rPr>
          <w:rFonts w:ascii="Arial" w:hAnsi="Arial" w:cs="Arial"/>
          <w:sz w:val="22"/>
          <w:szCs w:val="22"/>
          <w:lang w:val="fr-FR"/>
        </w:rPr>
        <w:t xml:space="preserve">60 </w:t>
      </w:r>
      <w:r w:rsidRPr="006D52E9">
        <w:rPr>
          <w:rFonts w:ascii="Arial" w:hAnsi="Arial" w:cs="Arial"/>
          <w:sz w:val="22"/>
          <w:szCs w:val="22"/>
          <w:lang w:val="fr-FR"/>
        </w:rPr>
        <w:t>sa</w:t>
      </w:r>
      <w:r>
        <w:rPr>
          <w:rFonts w:ascii="Arial" w:hAnsi="Arial" w:cs="Arial"/>
          <w:sz w:val="22"/>
          <w:szCs w:val="22"/>
          <w:lang w:val="fr-FR"/>
        </w:rPr>
        <w:t>lariés compose</w:t>
      </w:r>
      <w:r w:rsidRPr="006D52E9">
        <w:rPr>
          <w:rFonts w:ascii="Arial" w:hAnsi="Arial" w:cs="Arial"/>
          <w:sz w:val="22"/>
          <w:szCs w:val="22"/>
          <w:lang w:val="fr-FR"/>
        </w:rPr>
        <w:t xml:space="preserve"> désormais jusqu'à 1 000 colis par jour</w:t>
      </w:r>
      <w:r>
        <w:rPr>
          <w:rFonts w:ascii="Arial" w:hAnsi="Arial" w:cs="Arial"/>
          <w:sz w:val="22"/>
          <w:szCs w:val="22"/>
          <w:lang w:val="fr-FR"/>
        </w:rPr>
        <w:t>,</w:t>
      </w:r>
      <w:r w:rsidRPr="006D52E9">
        <w:rPr>
          <w:rFonts w:ascii="Arial" w:hAnsi="Arial" w:cs="Arial"/>
          <w:sz w:val="22"/>
          <w:szCs w:val="22"/>
          <w:lang w:val="fr-FR"/>
        </w:rPr>
        <w:t xml:space="preserve"> prêts à être expédiés pour les clients Amazone</w:t>
      </w:r>
      <w:r w:rsidR="00953E3B" w:rsidRPr="006D52E9">
        <w:rPr>
          <w:rFonts w:ascii="Arial" w:hAnsi="Arial" w:cs="Arial"/>
          <w:sz w:val="22"/>
          <w:szCs w:val="22"/>
          <w:lang w:val="fr-FR"/>
        </w:rPr>
        <w:t>.</w:t>
      </w:r>
      <w:r w:rsidR="00295EFE" w:rsidRPr="006D52E9">
        <w:rPr>
          <w:rFonts w:ascii="Arial" w:hAnsi="Arial" w:cs="Arial"/>
          <w:sz w:val="22"/>
          <w:szCs w:val="22"/>
          <w:lang w:val="fr-FR"/>
        </w:rPr>
        <w:t xml:space="preserve"> </w:t>
      </w:r>
    </w:p>
    <w:p w14:paraId="60EBB4C7" w14:textId="77777777" w:rsidR="00A13169" w:rsidRPr="006D52E9" w:rsidRDefault="00A13169" w:rsidP="00C561D5">
      <w:pPr>
        <w:pStyle w:val="StandardWeb"/>
        <w:spacing w:after="0" w:afterAutospacing="0" w:line="360" w:lineRule="atLeast"/>
        <w:ind w:left="567" w:right="2262"/>
        <w:rPr>
          <w:rFonts w:ascii="Arial" w:hAnsi="Arial" w:cs="Arial"/>
          <w:sz w:val="22"/>
          <w:szCs w:val="22"/>
          <w:lang w:val="fr-FR"/>
        </w:rPr>
      </w:pPr>
    </w:p>
    <w:p w14:paraId="4D8327A9" w14:textId="26914155" w:rsidR="002B6601" w:rsidRPr="00425084" w:rsidRDefault="006D52E9" w:rsidP="002B6601">
      <w:pPr>
        <w:pStyle w:val="StandardWeb"/>
        <w:spacing w:after="0" w:afterAutospacing="0" w:line="360" w:lineRule="atLeast"/>
        <w:ind w:left="567" w:right="2262"/>
        <w:rPr>
          <w:rFonts w:ascii="Arial" w:hAnsi="Arial" w:cs="Arial"/>
          <w:sz w:val="22"/>
          <w:szCs w:val="22"/>
          <w:lang w:val="fr-FR"/>
        </w:rPr>
      </w:pPr>
      <w:r w:rsidRPr="006D52E9">
        <w:rPr>
          <w:rFonts w:ascii="Arial" w:hAnsi="Arial" w:cs="Arial"/>
          <w:sz w:val="22"/>
          <w:szCs w:val="22"/>
          <w:lang w:val="fr-FR"/>
        </w:rPr>
        <w:t>Christian Dreyer et le Dr Justus Dreyer, associés gérants</w:t>
      </w:r>
      <w:r w:rsidR="002B6601" w:rsidRPr="006D52E9">
        <w:rPr>
          <w:rFonts w:ascii="Arial" w:hAnsi="Arial" w:cs="Arial"/>
          <w:sz w:val="22"/>
          <w:szCs w:val="22"/>
          <w:lang w:val="fr-FR"/>
        </w:rPr>
        <w:t xml:space="preserve"> Amazone</w:t>
      </w:r>
      <w:r w:rsidRPr="006D52E9">
        <w:rPr>
          <w:rFonts w:ascii="Arial" w:hAnsi="Arial" w:cs="Arial"/>
          <w:sz w:val="22"/>
          <w:szCs w:val="22"/>
          <w:lang w:val="fr-FR"/>
        </w:rPr>
        <w:t xml:space="preserve">, considèrent </w:t>
      </w:r>
      <w:r>
        <w:rPr>
          <w:rFonts w:ascii="Arial" w:hAnsi="Arial" w:cs="Arial"/>
          <w:sz w:val="22"/>
          <w:szCs w:val="22"/>
          <w:lang w:val="fr-FR"/>
        </w:rPr>
        <w:t>c</w:t>
      </w:r>
      <w:r w:rsidRPr="006D52E9">
        <w:rPr>
          <w:rFonts w:ascii="Arial" w:hAnsi="Arial" w:cs="Arial"/>
          <w:sz w:val="22"/>
          <w:szCs w:val="22"/>
          <w:lang w:val="fr-FR"/>
        </w:rPr>
        <w:t>e dernier investissement comme une restructuration orientée vers le client et l'avenir</w:t>
      </w:r>
      <w:r w:rsidR="00B17542">
        <w:rPr>
          <w:rFonts w:ascii="Arial" w:hAnsi="Arial" w:cs="Arial"/>
          <w:sz w:val="22"/>
          <w:szCs w:val="22"/>
          <w:lang w:val="fr-FR"/>
        </w:rPr>
        <w:t>,</w:t>
      </w:r>
      <w:r w:rsidRPr="006D52E9">
        <w:rPr>
          <w:rFonts w:ascii="Arial" w:hAnsi="Arial" w:cs="Arial"/>
          <w:sz w:val="22"/>
          <w:szCs w:val="22"/>
          <w:lang w:val="fr-FR"/>
        </w:rPr>
        <w:t xml:space="preserve"> dans le secteur des pièces </w:t>
      </w:r>
      <w:r w:rsidR="006632E3">
        <w:rPr>
          <w:rFonts w:ascii="Arial" w:hAnsi="Arial" w:cs="Arial"/>
          <w:sz w:val="22"/>
          <w:szCs w:val="22"/>
          <w:lang w:val="fr-FR"/>
        </w:rPr>
        <w:t>détachées</w:t>
      </w:r>
      <w:r>
        <w:rPr>
          <w:rFonts w:ascii="Arial" w:hAnsi="Arial" w:cs="Arial"/>
          <w:sz w:val="22"/>
          <w:szCs w:val="22"/>
          <w:lang w:val="fr-FR"/>
        </w:rPr>
        <w:t xml:space="preserve"> </w:t>
      </w:r>
      <w:r w:rsidR="002B6601" w:rsidRPr="006D52E9">
        <w:rPr>
          <w:rFonts w:ascii="Arial" w:hAnsi="Arial" w:cs="Arial"/>
          <w:sz w:val="22"/>
          <w:szCs w:val="22"/>
          <w:lang w:val="fr-FR"/>
        </w:rPr>
        <w:t xml:space="preserve">: </w:t>
      </w:r>
      <w:r w:rsidRPr="006B1906">
        <w:rPr>
          <w:rFonts w:ascii="Arial" w:hAnsi="Arial" w:cs="Arial"/>
          <w:sz w:val="22"/>
          <w:szCs w:val="22"/>
          <w:lang w:val="fr-FR"/>
        </w:rPr>
        <w:t>«</w:t>
      </w:r>
      <w:r>
        <w:rPr>
          <w:rFonts w:ascii="Arial" w:hAnsi="Arial" w:cs="Arial"/>
          <w:sz w:val="22"/>
          <w:szCs w:val="22"/>
          <w:lang w:val="fr-FR"/>
        </w:rPr>
        <w:t xml:space="preserve"> Avec le nouveau</w:t>
      </w:r>
      <w:r w:rsidR="002B6601" w:rsidRPr="006D52E9">
        <w:rPr>
          <w:rFonts w:ascii="Arial" w:hAnsi="Arial" w:cs="Arial"/>
          <w:sz w:val="22"/>
          <w:szCs w:val="22"/>
          <w:lang w:val="fr-FR"/>
        </w:rPr>
        <w:t xml:space="preserve"> Global Parts Center</w:t>
      </w:r>
      <w:r>
        <w:rPr>
          <w:rFonts w:ascii="Arial" w:hAnsi="Arial" w:cs="Arial"/>
          <w:sz w:val="22"/>
          <w:szCs w:val="22"/>
          <w:lang w:val="fr-FR"/>
        </w:rPr>
        <w:t xml:space="preserve">, </w:t>
      </w:r>
      <w:r w:rsidR="00B17542">
        <w:rPr>
          <w:rFonts w:ascii="Arial" w:hAnsi="Arial" w:cs="Arial"/>
          <w:sz w:val="22"/>
          <w:szCs w:val="22"/>
          <w:lang w:val="fr-FR"/>
        </w:rPr>
        <w:t xml:space="preserve">la société </w:t>
      </w:r>
      <w:r w:rsidR="002B6601" w:rsidRPr="006D52E9">
        <w:rPr>
          <w:rFonts w:ascii="Arial" w:hAnsi="Arial" w:cs="Arial"/>
          <w:sz w:val="22"/>
          <w:szCs w:val="22"/>
          <w:lang w:val="fr-FR"/>
        </w:rPr>
        <w:t xml:space="preserve">Amazone </w:t>
      </w:r>
      <w:r>
        <w:rPr>
          <w:rFonts w:ascii="Arial" w:hAnsi="Arial" w:cs="Arial"/>
          <w:sz w:val="22"/>
          <w:szCs w:val="22"/>
          <w:lang w:val="fr-FR"/>
        </w:rPr>
        <w:t xml:space="preserve">est </w:t>
      </w:r>
      <w:r w:rsidR="00425084" w:rsidRPr="00425084">
        <w:rPr>
          <w:rFonts w:ascii="Arial" w:hAnsi="Arial" w:cs="Arial"/>
          <w:sz w:val="22"/>
          <w:szCs w:val="22"/>
          <w:lang w:val="fr-FR"/>
        </w:rPr>
        <w:t xml:space="preserve">positionnée </w:t>
      </w:r>
      <w:r w:rsidR="00425084">
        <w:rPr>
          <w:rFonts w:ascii="Arial" w:hAnsi="Arial" w:cs="Arial"/>
          <w:sz w:val="22"/>
          <w:szCs w:val="22"/>
          <w:lang w:val="fr-FR"/>
        </w:rPr>
        <w:t>au mieux</w:t>
      </w:r>
      <w:r w:rsidR="00425084" w:rsidRPr="00425084">
        <w:rPr>
          <w:rFonts w:ascii="Arial" w:hAnsi="Arial" w:cs="Arial"/>
          <w:sz w:val="22"/>
          <w:szCs w:val="22"/>
          <w:lang w:val="fr-FR"/>
        </w:rPr>
        <w:t xml:space="preserve"> pour répondre aux exigences croissantes du marché</w:t>
      </w:r>
      <w:r w:rsidR="002B6601" w:rsidRPr="006D52E9">
        <w:rPr>
          <w:rFonts w:ascii="Arial" w:hAnsi="Arial" w:cs="Arial"/>
          <w:sz w:val="22"/>
          <w:szCs w:val="22"/>
          <w:lang w:val="fr-FR"/>
        </w:rPr>
        <w:t xml:space="preserve">. </w:t>
      </w:r>
      <w:r w:rsidR="00425084" w:rsidRPr="00425084">
        <w:rPr>
          <w:rFonts w:ascii="Arial" w:hAnsi="Arial" w:cs="Arial"/>
          <w:sz w:val="22"/>
          <w:szCs w:val="22"/>
          <w:lang w:val="fr-FR"/>
        </w:rPr>
        <w:t xml:space="preserve">Les capacités </w:t>
      </w:r>
      <w:r w:rsidR="00425084">
        <w:rPr>
          <w:rFonts w:ascii="Arial" w:hAnsi="Arial" w:cs="Arial"/>
          <w:sz w:val="22"/>
          <w:szCs w:val="22"/>
          <w:lang w:val="fr-FR"/>
        </w:rPr>
        <w:t>supérieures</w:t>
      </w:r>
      <w:r w:rsidR="00425084" w:rsidRPr="00425084">
        <w:rPr>
          <w:rFonts w:ascii="Arial" w:hAnsi="Arial" w:cs="Arial"/>
          <w:sz w:val="22"/>
          <w:szCs w:val="22"/>
          <w:lang w:val="fr-FR"/>
        </w:rPr>
        <w:t xml:space="preserve"> et les processus de stockage et de </w:t>
      </w:r>
      <w:r w:rsidR="00425084">
        <w:rPr>
          <w:rFonts w:ascii="Arial" w:hAnsi="Arial" w:cs="Arial"/>
          <w:sz w:val="22"/>
          <w:szCs w:val="22"/>
          <w:lang w:val="fr-FR"/>
        </w:rPr>
        <w:t>préparation des commandes</w:t>
      </w:r>
      <w:r w:rsidR="00425084" w:rsidRPr="00425084">
        <w:rPr>
          <w:rFonts w:ascii="Arial" w:hAnsi="Arial" w:cs="Arial"/>
          <w:sz w:val="22"/>
          <w:szCs w:val="22"/>
          <w:lang w:val="fr-FR"/>
        </w:rPr>
        <w:t xml:space="preserve"> modernes et rapides garantissent un niveau de service élevé et constant à nos clients dans le monde entier</w:t>
      </w:r>
      <w:r w:rsidR="002B6601" w:rsidRPr="00425084">
        <w:rPr>
          <w:rFonts w:ascii="Arial" w:hAnsi="Arial" w:cs="Arial"/>
          <w:sz w:val="22"/>
          <w:szCs w:val="22"/>
          <w:lang w:val="fr-FR"/>
        </w:rPr>
        <w:t xml:space="preserve">. </w:t>
      </w:r>
      <w:r w:rsidR="00425084" w:rsidRPr="00425084">
        <w:rPr>
          <w:rFonts w:ascii="Arial" w:hAnsi="Arial" w:cs="Arial"/>
          <w:sz w:val="22"/>
          <w:szCs w:val="22"/>
          <w:lang w:val="fr-FR"/>
        </w:rPr>
        <w:t xml:space="preserve">Les immenses halls et les surfaces extérieures très généreuses sur le site de </w:t>
      </w:r>
      <w:r w:rsidR="002B6601" w:rsidRPr="00425084">
        <w:rPr>
          <w:rFonts w:ascii="Arial" w:hAnsi="Arial" w:cs="Arial"/>
          <w:sz w:val="22"/>
          <w:szCs w:val="22"/>
          <w:lang w:val="fr-FR"/>
        </w:rPr>
        <w:t xml:space="preserve">Leeden </w:t>
      </w:r>
      <w:r w:rsidR="00425084" w:rsidRPr="00425084">
        <w:rPr>
          <w:rFonts w:ascii="Arial" w:hAnsi="Arial" w:cs="Arial"/>
          <w:sz w:val="22"/>
          <w:szCs w:val="22"/>
          <w:lang w:val="fr-FR"/>
        </w:rPr>
        <w:t>offr</w:t>
      </w:r>
      <w:r w:rsidR="00425084">
        <w:rPr>
          <w:rFonts w:ascii="Arial" w:hAnsi="Arial" w:cs="Arial"/>
          <w:sz w:val="22"/>
          <w:szCs w:val="22"/>
          <w:lang w:val="fr-FR"/>
        </w:rPr>
        <w:t>ent par ailleurs de bonnes conditions pour les futures extensions des différents secteurs de stockage</w:t>
      </w:r>
      <w:r w:rsidR="002B6601" w:rsidRPr="00425084">
        <w:rPr>
          <w:rFonts w:ascii="Arial" w:hAnsi="Arial" w:cs="Arial"/>
          <w:sz w:val="22"/>
          <w:szCs w:val="22"/>
          <w:lang w:val="fr-FR"/>
        </w:rPr>
        <w:t>.</w:t>
      </w:r>
      <w:r w:rsidR="00425084">
        <w:rPr>
          <w:rFonts w:ascii="Arial" w:hAnsi="Arial" w:cs="Arial"/>
          <w:sz w:val="22"/>
          <w:szCs w:val="22"/>
          <w:lang w:val="fr-FR"/>
        </w:rPr>
        <w:t xml:space="preserve"> »</w:t>
      </w:r>
    </w:p>
    <w:p w14:paraId="3B95516A" w14:textId="77777777" w:rsidR="002B6601" w:rsidRPr="00425084" w:rsidRDefault="002B6601" w:rsidP="002B6601">
      <w:pPr>
        <w:pStyle w:val="StandardWeb"/>
        <w:spacing w:after="0" w:afterAutospacing="0" w:line="360" w:lineRule="atLeast"/>
        <w:ind w:left="567" w:right="2262"/>
        <w:rPr>
          <w:rFonts w:ascii="Arial" w:hAnsi="Arial" w:cs="Arial"/>
          <w:sz w:val="22"/>
          <w:szCs w:val="22"/>
          <w:lang w:val="fr-FR"/>
        </w:rPr>
      </w:pPr>
    </w:p>
    <w:p w14:paraId="6A61333C" w14:textId="77777777" w:rsidR="00434861" w:rsidRPr="00425084" w:rsidRDefault="00434861" w:rsidP="00D266B0">
      <w:pPr>
        <w:pStyle w:val="StandardWeb"/>
        <w:spacing w:after="0" w:afterAutospacing="0" w:line="360" w:lineRule="atLeast"/>
        <w:ind w:left="567" w:right="2262"/>
        <w:rPr>
          <w:rFonts w:ascii="Arial" w:hAnsi="Arial" w:cs="Arial"/>
          <w:sz w:val="22"/>
          <w:szCs w:val="22"/>
          <w:lang w:val="fr-FR"/>
        </w:rPr>
      </w:pPr>
    </w:p>
    <w:p w14:paraId="0A5A5253" w14:textId="77777777" w:rsidR="00434861" w:rsidRPr="00425084" w:rsidRDefault="00434861" w:rsidP="00D266B0">
      <w:pPr>
        <w:pStyle w:val="StandardWeb"/>
        <w:spacing w:after="0" w:afterAutospacing="0" w:line="360" w:lineRule="atLeast"/>
        <w:ind w:left="567" w:right="2262"/>
        <w:rPr>
          <w:rFonts w:ascii="Arial" w:hAnsi="Arial" w:cs="Arial"/>
          <w:sz w:val="22"/>
          <w:szCs w:val="22"/>
          <w:lang w:val="fr-FR"/>
        </w:rPr>
      </w:pPr>
    </w:p>
    <w:p w14:paraId="52D2B48A" w14:textId="77777777" w:rsidR="00505215" w:rsidRPr="00002CC3" w:rsidRDefault="00505215" w:rsidP="00505215">
      <w:pPr>
        <w:tabs>
          <w:tab w:val="left" w:pos="3550"/>
        </w:tabs>
        <w:spacing w:line="360" w:lineRule="auto"/>
        <w:ind w:left="567" w:right="1411"/>
        <w:rPr>
          <w:rFonts w:ascii="Arial" w:hAnsi="Arial" w:cs="Arial"/>
          <w:b/>
          <w:bCs/>
          <w:color w:val="808080" w:themeColor="background1" w:themeShade="80"/>
          <w:sz w:val="20"/>
          <w:szCs w:val="20"/>
          <w:lang w:val="fr-FR"/>
        </w:rPr>
      </w:pPr>
      <w:r w:rsidRPr="00002CC3">
        <w:rPr>
          <w:rFonts w:ascii="Arial" w:hAnsi="Arial" w:cs="Arial"/>
          <w:b/>
          <w:bCs/>
          <w:color w:val="808080" w:themeColor="background1" w:themeShade="80"/>
          <w:sz w:val="20"/>
          <w:szCs w:val="20"/>
          <w:lang w:val="fr-FR"/>
        </w:rPr>
        <w:t>A propos d‘AMAZONE</w:t>
      </w:r>
    </w:p>
    <w:p w14:paraId="7864EA52" w14:textId="51428E5A" w:rsidR="00505215" w:rsidRPr="00002CC3" w:rsidRDefault="00505215" w:rsidP="00505215">
      <w:pPr>
        <w:tabs>
          <w:tab w:val="left" w:pos="3550"/>
        </w:tabs>
        <w:spacing w:line="360" w:lineRule="auto"/>
        <w:ind w:left="567" w:right="1411"/>
        <w:rPr>
          <w:rFonts w:ascii="Arial" w:hAnsi="Arial" w:cs="Arial"/>
          <w:bCs/>
          <w:color w:val="808080" w:themeColor="background1" w:themeShade="80"/>
          <w:sz w:val="20"/>
          <w:szCs w:val="20"/>
          <w:lang w:val="fr-FR"/>
        </w:rPr>
      </w:pPr>
      <w:r w:rsidRPr="00002CC3">
        <w:rPr>
          <w:rFonts w:ascii="Arial" w:hAnsi="Arial" w:cs="Arial"/>
          <w:bCs/>
          <w:color w:val="808080" w:themeColor="background1" w:themeShade="80"/>
          <w:sz w:val="20"/>
          <w:szCs w:val="20"/>
          <w:lang w:val="fr-FR"/>
        </w:rPr>
        <w:t>Les AMAZONEN-WERKE H. Dreyer GmbH &amp; Co.KG</w:t>
      </w:r>
      <w:r>
        <w:rPr>
          <w:rFonts w:ascii="Arial" w:hAnsi="Arial" w:cs="Arial"/>
          <w:bCs/>
          <w:color w:val="808080" w:themeColor="background1" w:themeShade="80"/>
          <w:sz w:val="20"/>
          <w:szCs w:val="20"/>
          <w:lang w:val="fr-FR"/>
        </w:rPr>
        <w:t>,</w:t>
      </w:r>
      <w:r w:rsidRPr="00002CC3">
        <w:rPr>
          <w:rFonts w:ascii="Arial" w:hAnsi="Arial" w:cs="Arial"/>
          <w:bCs/>
          <w:color w:val="808080" w:themeColor="background1" w:themeShade="80"/>
          <w:sz w:val="20"/>
          <w:szCs w:val="20"/>
          <w:lang w:val="fr-FR"/>
        </w:rPr>
        <w:t xml:space="preserve"> dont le siège principal est à Hasbergen-Gaste </w:t>
      </w:r>
      <w:r>
        <w:rPr>
          <w:rFonts w:ascii="Arial" w:hAnsi="Arial" w:cs="Arial"/>
          <w:bCs/>
          <w:color w:val="808080" w:themeColor="background1" w:themeShade="80"/>
          <w:sz w:val="20"/>
          <w:szCs w:val="20"/>
          <w:lang w:val="fr-FR"/>
        </w:rPr>
        <w:t>(</w:t>
      </w:r>
      <w:r w:rsidRPr="00002CC3">
        <w:rPr>
          <w:rFonts w:ascii="Arial" w:hAnsi="Arial" w:cs="Arial"/>
          <w:bCs/>
          <w:color w:val="808080" w:themeColor="background1" w:themeShade="80"/>
          <w:sz w:val="20"/>
          <w:szCs w:val="20"/>
          <w:lang w:val="fr-FR"/>
        </w:rPr>
        <w:t>49205</w:t>
      </w:r>
      <w:r>
        <w:rPr>
          <w:rFonts w:ascii="Arial" w:hAnsi="Arial" w:cs="Arial"/>
          <w:bCs/>
          <w:color w:val="808080" w:themeColor="background1" w:themeShade="80"/>
          <w:sz w:val="20"/>
          <w:szCs w:val="20"/>
          <w:lang w:val="fr-FR"/>
        </w:rPr>
        <w:t xml:space="preserve">), </w:t>
      </w:r>
      <w:r w:rsidRPr="00002CC3">
        <w:rPr>
          <w:rFonts w:ascii="Arial" w:hAnsi="Arial" w:cs="Arial"/>
          <w:bCs/>
          <w:color w:val="808080" w:themeColor="background1" w:themeShade="80"/>
          <w:sz w:val="20"/>
          <w:szCs w:val="20"/>
          <w:lang w:val="fr-FR"/>
        </w:rPr>
        <w:t>fabrique</w:t>
      </w:r>
      <w:r w:rsidR="006632E3">
        <w:rPr>
          <w:rFonts w:ascii="Arial" w:hAnsi="Arial" w:cs="Arial"/>
          <w:bCs/>
          <w:color w:val="808080" w:themeColor="background1" w:themeShade="80"/>
          <w:sz w:val="20"/>
          <w:szCs w:val="20"/>
          <w:lang w:val="fr-FR"/>
        </w:rPr>
        <w:t>nt</w:t>
      </w:r>
      <w:r w:rsidRPr="00002CC3">
        <w:rPr>
          <w:rFonts w:ascii="Arial" w:hAnsi="Arial" w:cs="Arial"/>
          <w:bCs/>
          <w:color w:val="808080" w:themeColor="background1" w:themeShade="80"/>
          <w:sz w:val="20"/>
          <w:szCs w:val="20"/>
          <w:lang w:val="fr-FR"/>
        </w:rPr>
        <w:t xml:space="preserve"> des machines agricoles et espaces verts. L’entreprise dirigée par ses propriétaires emploie 1900 salariés sur neuf sites de production différents en Allemagne, France, Russie et Hongrie. La gamme de machines agricoles comprend des outils de préparation du sol, des semoirs, des épandeurs d’engrais et des pulvérisateurs. Sur la base de ses compétences clé, AMAZONE est aujourd‘hui le spécialiste </w:t>
      </w:r>
      <w:r>
        <w:rPr>
          <w:rFonts w:ascii="Arial" w:hAnsi="Arial" w:cs="Arial"/>
          <w:bCs/>
          <w:color w:val="808080" w:themeColor="background1" w:themeShade="80"/>
          <w:sz w:val="20"/>
          <w:szCs w:val="20"/>
          <w:lang w:val="fr-FR"/>
        </w:rPr>
        <w:t>de</w:t>
      </w:r>
      <w:r w:rsidRPr="00002CC3">
        <w:rPr>
          <w:rFonts w:ascii="Arial" w:hAnsi="Arial" w:cs="Arial"/>
          <w:bCs/>
          <w:color w:val="808080" w:themeColor="background1" w:themeShade="80"/>
          <w:sz w:val="20"/>
          <w:szCs w:val="20"/>
          <w:lang w:val="fr-FR"/>
        </w:rPr>
        <w:t xml:space="preserve"> la "culture intelligente". </w:t>
      </w:r>
    </w:p>
    <w:p w14:paraId="527E43F9" w14:textId="77777777" w:rsidR="00505215" w:rsidRPr="00002CC3" w:rsidRDefault="00505215" w:rsidP="00505215">
      <w:pPr>
        <w:tabs>
          <w:tab w:val="left" w:pos="3550"/>
        </w:tabs>
        <w:spacing w:line="360" w:lineRule="auto"/>
        <w:ind w:left="567" w:right="1411"/>
        <w:rPr>
          <w:rFonts w:ascii="Arial" w:hAnsi="Arial" w:cs="Arial"/>
          <w:bCs/>
          <w:color w:val="808080" w:themeColor="background1" w:themeShade="80"/>
          <w:sz w:val="20"/>
          <w:szCs w:val="20"/>
          <w:lang w:val="fr-FR"/>
        </w:rPr>
      </w:pPr>
      <w:r w:rsidRPr="00002CC3">
        <w:rPr>
          <w:rFonts w:ascii="Arial" w:hAnsi="Arial" w:cs="Arial"/>
          <w:bCs/>
          <w:color w:val="808080" w:themeColor="background1" w:themeShade="80"/>
          <w:sz w:val="20"/>
          <w:szCs w:val="20"/>
          <w:lang w:val="fr-FR"/>
        </w:rPr>
        <w:t xml:space="preserve">Pour plus d’informations : </w:t>
      </w:r>
      <w:hyperlink r:id="rId6" w:history="1">
        <w:r w:rsidRPr="00002CC3">
          <w:rPr>
            <w:rFonts w:ascii="Arial" w:hAnsi="Arial" w:cs="Arial"/>
            <w:bCs/>
            <w:color w:val="808080" w:themeColor="background1" w:themeShade="80"/>
            <w:sz w:val="20"/>
            <w:szCs w:val="20"/>
            <w:lang w:val="fr-FR"/>
          </w:rPr>
          <w:t>www.amazone.de</w:t>
        </w:r>
      </w:hyperlink>
      <w:r w:rsidRPr="00002CC3">
        <w:rPr>
          <w:rFonts w:ascii="Arial" w:hAnsi="Arial" w:cs="Arial"/>
          <w:bCs/>
          <w:color w:val="808080" w:themeColor="background1" w:themeShade="80"/>
          <w:sz w:val="20"/>
          <w:szCs w:val="20"/>
          <w:lang w:val="fr-FR"/>
        </w:rPr>
        <w:t xml:space="preserve"> · Newsletter : www.amazone.de/newsletter</w:t>
      </w:r>
    </w:p>
    <w:p w14:paraId="3BE5180D" w14:textId="77777777" w:rsidR="00434861" w:rsidRPr="00425084" w:rsidRDefault="00434861" w:rsidP="00D266B0">
      <w:pPr>
        <w:tabs>
          <w:tab w:val="left" w:pos="3550"/>
        </w:tabs>
        <w:spacing w:line="360" w:lineRule="auto"/>
        <w:ind w:left="567" w:right="2262"/>
        <w:rPr>
          <w:rFonts w:ascii="Arial" w:hAnsi="Arial" w:cs="Arial"/>
          <w:bCs/>
          <w:sz w:val="20"/>
          <w:szCs w:val="20"/>
          <w:lang w:val="fr-FR"/>
        </w:rPr>
      </w:pPr>
    </w:p>
    <w:p w14:paraId="1B22C619" w14:textId="5DFCE02A" w:rsidR="00E32A90" w:rsidRDefault="00434861" w:rsidP="00505215">
      <w:pPr>
        <w:tabs>
          <w:tab w:val="left" w:pos="3550"/>
        </w:tabs>
        <w:spacing w:line="360" w:lineRule="auto"/>
        <w:ind w:left="567" w:right="2262"/>
        <w:rPr>
          <w:rFonts w:ascii="Arial" w:hAnsi="Arial" w:cs="Arial"/>
          <w:noProof/>
          <w:sz w:val="22"/>
          <w:szCs w:val="22"/>
        </w:rPr>
      </w:pPr>
      <w:r>
        <w:rPr>
          <w:noProof/>
          <w:color w:val="0563C1"/>
        </w:rPr>
        <w:drawing>
          <wp:inline distT="0" distB="0" distL="0" distR="0" wp14:anchorId="0D32B508" wp14:editId="6D57B9A9">
            <wp:extent cx="241300" cy="241300"/>
            <wp:effectExtent l="0" t="0" r="6350" b="6350"/>
            <wp:docPr id="13" name="Grafik 13" descr="cid:FB_70d43fd1-a841-4de4-bbaa-3e1f495f95d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B_70d43fd1-a841-4de4-bbaa-3e1f495f95d3.jpg">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597A8CB7" wp14:editId="4D75404A">
            <wp:extent cx="241300" cy="241300"/>
            <wp:effectExtent l="0" t="0" r="6350" b="6350"/>
            <wp:docPr id="12" name="Grafik 12" descr="cid:IG_efb650a7-31e4-4674-98db-f2d2d5c58dc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G_efb650a7-31e4-4674-98db-f2d2d5c58dce.jpg">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263041BC" wp14:editId="24567D86">
            <wp:extent cx="241300" cy="241300"/>
            <wp:effectExtent l="0" t="0" r="6350" b="6350"/>
            <wp:docPr id="11" name="Grafik 11" descr="cid:YT_e9180d16-5a2b-4618-92e9-22a015f9caf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YT_e9180d16-5a2b-4618-92e9-22a015f9cafb.jp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251A484F" wp14:editId="7C54D53D">
            <wp:extent cx="241300" cy="241300"/>
            <wp:effectExtent l="0" t="0" r="6350" b="6350"/>
            <wp:docPr id="10" name="Grafik 10" descr="cid:LinkedIn_80de4e9c-c7a3-41e3-8e11-063f7eace13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LinkedIn_80de4e9c-c7a3-41e3-8e11-063f7eace13d.jp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5D857D7E" wp14:editId="652C402F">
            <wp:extent cx="241300" cy="241300"/>
            <wp:effectExtent l="0" t="0" r="6350" b="6350"/>
            <wp:docPr id="7" name="Grafik 7" descr="cid:Xing1_e3730686-2953-47a9-9c47-dbaa518a920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Xing1_e3730686-2953-47a9-9c47-dbaa518a9207.jpg">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sidR="00E32A90">
        <w:rPr>
          <w:rFonts w:ascii="Arial" w:hAnsi="Arial" w:cs="Arial"/>
          <w:noProof/>
          <w:sz w:val="22"/>
          <w:szCs w:val="22"/>
        </w:rPr>
        <w:br w:type="page"/>
      </w:r>
    </w:p>
    <w:p w14:paraId="20165CF7" w14:textId="77777777" w:rsidR="006123F0" w:rsidRDefault="00564957" w:rsidP="00E7188A">
      <w:pPr>
        <w:pStyle w:val="StandardWeb"/>
        <w:spacing w:after="0" w:afterAutospacing="0" w:line="360" w:lineRule="atLeast"/>
        <w:ind w:left="567" w:right="1128"/>
        <w:rPr>
          <w:rFonts w:ascii="Arial" w:hAnsi="Arial" w:cs="Arial"/>
          <w:sz w:val="22"/>
          <w:szCs w:val="22"/>
        </w:rPr>
      </w:pPr>
      <w:r>
        <w:rPr>
          <w:rFonts w:ascii="Arial" w:hAnsi="Arial" w:cs="Arial"/>
          <w:noProof/>
          <w:sz w:val="22"/>
          <w:szCs w:val="22"/>
        </w:rPr>
        <w:drawing>
          <wp:inline distT="0" distB="0" distL="0" distR="0" wp14:anchorId="6DA73D1D" wp14:editId="43E06CE8">
            <wp:extent cx="5676265" cy="4244340"/>
            <wp:effectExtent l="0" t="0" r="635" b="3810"/>
            <wp:docPr id="6" name="Grafik 6" descr="Amazone_GPC Leeden_Geschäfts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e_GPC Leeden_Geschäftsleit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6265" cy="4244340"/>
                    </a:xfrm>
                    <a:prstGeom prst="rect">
                      <a:avLst/>
                    </a:prstGeom>
                    <a:noFill/>
                    <a:ln>
                      <a:noFill/>
                    </a:ln>
                  </pic:spPr>
                </pic:pic>
              </a:graphicData>
            </a:graphic>
          </wp:inline>
        </w:drawing>
      </w:r>
    </w:p>
    <w:p w14:paraId="14F925D5" w14:textId="4673C8D5" w:rsidR="00754A48" w:rsidRPr="00DF7522" w:rsidRDefault="00505215" w:rsidP="00DF7522">
      <w:pPr>
        <w:pStyle w:val="StandardWeb"/>
        <w:spacing w:after="0" w:afterAutospacing="0" w:line="360" w:lineRule="atLeast"/>
        <w:ind w:left="567" w:right="844"/>
        <w:rPr>
          <w:rFonts w:ascii="Arial" w:hAnsi="Arial" w:cs="Arial"/>
          <w:i/>
          <w:noProof/>
          <w:color w:val="808080" w:themeColor="background1" w:themeShade="80"/>
          <w:sz w:val="20"/>
          <w:szCs w:val="20"/>
        </w:rPr>
      </w:pPr>
      <w:r>
        <w:rPr>
          <w:rFonts w:ascii="Arial" w:hAnsi="Arial" w:cs="Arial"/>
          <w:i/>
          <w:noProof/>
          <w:color w:val="808080" w:themeColor="background1" w:themeShade="80"/>
          <w:sz w:val="20"/>
          <w:szCs w:val="20"/>
        </w:rPr>
        <w:t>Ph</w:t>
      </w:r>
      <w:r w:rsidR="00754A48" w:rsidRPr="00DF7522">
        <w:rPr>
          <w:rFonts w:ascii="Arial" w:hAnsi="Arial" w:cs="Arial"/>
          <w:i/>
          <w:noProof/>
          <w:color w:val="808080" w:themeColor="background1" w:themeShade="80"/>
          <w:sz w:val="20"/>
          <w:szCs w:val="20"/>
        </w:rPr>
        <w:t>oto</w:t>
      </w:r>
      <w:r>
        <w:rPr>
          <w:rFonts w:ascii="Arial" w:hAnsi="Arial" w:cs="Arial"/>
          <w:i/>
          <w:noProof/>
          <w:color w:val="808080" w:themeColor="background1" w:themeShade="80"/>
          <w:sz w:val="20"/>
          <w:szCs w:val="20"/>
        </w:rPr>
        <w:t xml:space="preserve"> </w:t>
      </w:r>
      <w:r w:rsidR="00754A48" w:rsidRPr="00DF7522">
        <w:rPr>
          <w:rFonts w:ascii="Arial" w:hAnsi="Arial" w:cs="Arial"/>
          <w:i/>
          <w:noProof/>
          <w:color w:val="808080" w:themeColor="background1" w:themeShade="80"/>
          <w:sz w:val="20"/>
          <w:szCs w:val="20"/>
        </w:rPr>
        <w:t xml:space="preserve">: </w:t>
      </w:r>
      <w:r w:rsidR="00DF7522">
        <w:rPr>
          <w:rFonts w:ascii="Arial" w:hAnsi="Arial" w:cs="Arial"/>
          <w:i/>
          <w:noProof/>
          <w:color w:val="808080" w:themeColor="background1" w:themeShade="80"/>
          <w:sz w:val="20"/>
          <w:szCs w:val="20"/>
        </w:rPr>
        <w:t>Amazone_Geschäftsleitung_GPC Leeden</w:t>
      </w:r>
      <w:r w:rsidR="00754A48" w:rsidRPr="00DF7522">
        <w:rPr>
          <w:rFonts w:ascii="Arial" w:hAnsi="Arial" w:cs="Arial"/>
          <w:i/>
          <w:noProof/>
          <w:color w:val="808080" w:themeColor="background1" w:themeShade="80"/>
          <w:sz w:val="20"/>
          <w:szCs w:val="20"/>
        </w:rPr>
        <w:t>.jpg</w:t>
      </w:r>
    </w:p>
    <w:p w14:paraId="352D1566" w14:textId="497EB693" w:rsidR="00AA575F" w:rsidRPr="00505215" w:rsidRDefault="00505215" w:rsidP="00C921AC">
      <w:pPr>
        <w:pStyle w:val="StandardWeb"/>
        <w:spacing w:after="0" w:afterAutospacing="0" w:line="360" w:lineRule="atLeast"/>
        <w:ind w:left="567" w:right="844"/>
        <w:rPr>
          <w:rFonts w:ascii="Arial" w:hAnsi="Arial" w:cs="Arial"/>
          <w:sz w:val="22"/>
          <w:szCs w:val="22"/>
          <w:lang w:val="fr-FR"/>
        </w:rPr>
      </w:pPr>
      <w:r w:rsidRPr="00505215">
        <w:rPr>
          <w:rFonts w:ascii="Arial" w:hAnsi="Arial" w:cs="Arial"/>
          <w:noProof/>
          <w:sz w:val="22"/>
          <w:szCs w:val="22"/>
          <w:lang w:val="fr-FR"/>
        </w:rPr>
        <w:t>La direction</w:t>
      </w:r>
      <w:r w:rsidR="008D59C9" w:rsidRPr="00505215">
        <w:rPr>
          <w:rFonts w:ascii="Arial" w:hAnsi="Arial" w:cs="Arial"/>
          <w:noProof/>
          <w:sz w:val="22"/>
          <w:szCs w:val="22"/>
          <w:lang w:val="fr-FR"/>
        </w:rPr>
        <w:t xml:space="preserve"> A</w:t>
      </w:r>
      <w:r w:rsidR="0038102A" w:rsidRPr="00505215">
        <w:rPr>
          <w:rFonts w:ascii="Arial" w:hAnsi="Arial" w:cs="Arial"/>
          <w:noProof/>
          <w:sz w:val="22"/>
          <w:szCs w:val="22"/>
          <w:lang w:val="fr-FR"/>
        </w:rPr>
        <w:t>mazone</w:t>
      </w:r>
      <w:r w:rsidR="008D59C9" w:rsidRPr="00505215">
        <w:rPr>
          <w:rFonts w:ascii="Arial" w:hAnsi="Arial" w:cs="Arial"/>
          <w:noProof/>
          <w:sz w:val="22"/>
          <w:szCs w:val="22"/>
          <w:lang w:val="fr-FR"/>
        </w:rPr>
        <w:t xml:space="preserve"> </w:t>
      </w:r>
      <w:r w:rsidRPr="00505215">
        <w:rPr>
          <w:rFonts w:ascii="Arial" w:hAnsi="Arial" w:cs="Arial"/>
          <w:noProof/>
          <w:sz w:val="22"/>
          <w:szCs w:val="22"/>
          <w:lang w:val="fr-FR"/>
        </w:rPr>
        <w:t>e</w:t>
      </w:r>
      <w:r w:rsidR="001C7171" w:rsidRPr="00505215">
        <w:rPr>
          <w:rFonts w:ascii="Arial" w:hAnsi="Arial" w:cs="Arial"/>
          <w:noProof/>
          <w:sz w:val="22"/>
          <w:szCs w:val="22"/>
          <w:lang w:val="fr-FR"/>
        </w:rPr>
        <w:t xml:space="preserve">st </w:t>
      </w:r>
      <w:r w:rsidRPr="00505215">
        <w:rPr>
          <w:rFonts w:ascii="Arial" w:hAnsi="Arial" w:cs="Arial"/>
          <w:noProof/>
          <w:sz w:val="22"/>
          <w:szCs w:val="22"/>
          <w:lang w:val="fr-FR"/>
        </w:rPr>
        <w:t>convaincue par les nouvelle</w:t>
      </w:r>
      <w:r>
        <w:rPr>
          <w:rFonts w:ascii="Arial" w:hAnsi="Arial" w:cs="Arial"/>
          <w:noProof/>
          <w:sz w:val="22"/>
          <w:szCs w:val="22"/>
          <w:lang w:val="fr-FR"/>
        </w:rPr>
        <w:t>s installations de stockage et de logistique</w:t>
      </w:r>
      <w:r w:rsidR="001C7171" w:rsidRPr="00505215">
        <w:rPr>
          <w:rFonts w:ascii="Arial" w:hAnsi="Arial" w:cs="Arial"/>
          <w:noProof/>
          <w:sz w:val="22"/>
          <w:szCs w:val="22"/>
          <w:lang w:val="fr-FR"/>
        </w:rPr>
        <w:t xml:space="preserve">. </w:t>
      </w:r>
      <w:r w:rsidRPr="00505215">
        <w:rPr>
          <w:rFonts w:ascii="Arial" w:hAnsi="Arial" w:cs="Arial"/>
          <w:noProof/>
          <w:sz w:val="22"/>
          <w:szCs w:val="22"/>
          <w:lang w:val="fr-FR"/>
        </w:rPr>
        <w:t>De g. à dr</w:t>
      </w:r>
      <w:r w:rsidR="008D59C9" w:rsidRPr="00505215">
        <w:rPr>
          <w:rFonts w:ascii="Arial" w:hAnsi="Arial" w:cs="Arial"/>
          <w:noProof/>
          <w:sz w:val="22"/>
          <w:szCs w:val="22"/>
          <w:lang w:val="fr-FR"/>
        </w:rPr>
        <w:t>.</w:t>
      </w:r>
      <w:r w:rsidRPr="00505215">
        <w:rPr>
          <w:rFonts w:ascii="Arial" w:hAnsi="Arial" w:cs="Arial"/>
          <w:noProof/>
          <w:sz w:val="22"/>
          <w:szCs w:val="22"/>
          <w:lang w:val="fr-FR"/>
        </w:rPr>
        <w:t xml:space="preserve"> </w:t>
      </w:r>
      <w:r w:rsidR="008D59C9" w:rsidRPr="00505215">
        <w:rPr>
          <w:rFonts w:ascii="Arial" w:hAnsi="Arial" w:cs="Arial"/>
          <w:noProof/>
          <w:sz w:val="22"/>
          <w:szCs w:val="22"/>
          <w:lang w:val="fr-FR"/>
        </w:rPr>
        <w:t>: Andreas H</w:t>
      </w:r>
      <w:r w:rsidR="0093254A" w:rsidRPr="00505215">
        <w:rPr>
          <w:rFonts w:ascii="Arial" w:hAnsi="Arial" w:cs="Arial"/>
          <w:noProof/>
          <w:sz w:val="22"/>
          <w:szCs w:val="22"/>
          <w:lang w:val="fr-FR"/>
        </w:rPr>
        <w:t>emeyer (</w:t>
      </w:r>
      <w:r w:rsidRPr="00505215">
        <w:rPr>
          <w:rFonts w:ascii="Arial" w:hAnsi="Arial" w:cs="Arial"/>
          <w:noProof/>
          <w:sz w:val="22"/>
          <w:szCs w:val="22"/>
          <w:lang w:val="fr-FR"/>
        </w:rPr>
        <w:t>Gestion des ventes et service après-vente</w:t>
      </w:r>
      <w:r w:rsidR="0093254A" w:rsidRPr="00505215">
        <w:rPr>
          <w:rFonts w:ascii="Arial" w:hAnsi="Arial" w:cs="Arial"/>
          <w:noProof/>
          <w:sz w:val="22"/>
          <w:szCs w:val="22"/>
          <w:lang w:val="fr-FR"/>
        </w:rPr>
        <w:t>)</w:t>
      </w:r>
      <w:r w:rsidR="008D59C9" w:rsidRPr="00505215">
        <w:rPr>
          <w:rFonts w:ascii="Arial" w:hAnsi="Arial" w:cs="Arial"/>
          <w:noProof/>
          <w:sz w:val="22"/>
          <w:szCs w:val="22"/>
          <w:lang w:val="fr-FR"/>
        </w:rPr>
        <w:t xml:space="preserve">, Bettina Dreyer, Christian </w:t>
      </w:r>
      <w:r w:rsidR="00FF0D0E" w:rsidRPr="00505215">
        <w:rPr>
          <w:rFonts w:ascii="Arial" w:hAnsi="Arial" w:cs="Arial"/>
          <w:noProof/>
          <w:sz w:val="22"/>
          <w:szCs w:val="22"/>
          <w:lang w:val="fr-FR"/>
        </w:rPr>
        <w:t xml:space="preserve">Dreyer </w:t>
      </w:r>
      <w:r>
        <w:rPr>
          <w:rFonts w:ascii="Arial" w:hAnsi="Arial" w:cs="Arial"/>
          <w:noProof/>
          <w:sz w:val="22"/>
          <w:szCs w:val="22"/>
          <w:lang w:val="fr-FR"/>
        </w:rPr>
        <w:t>et le</w:t>
      </w:r>
      <w:r w:rsidR="008D59C9" w:rsidRPr="00505215">
        <w:rPr>
          <w:rFonts w:ascii="Arial" w:hAnsi="Arial" w:cs="Arial"/>
          <w:noProof/>
          <w:sz w:val="22"/>
          <w:szCs w:val="22"/>
          <w:lang w:val="fr-FR"/>
        </w:rPr>
        <w:t xml:space="preserve"> Dr Justus Dreyer </w:t>
      </w:r>
      <w:r w:rsidR="0093254A" w:rsidRPr="00505215">
        <w:rPr>
          <w:rFonts w:ascii="Arial" w:hAnsi="Arial" w:cs="Arial"/>
          <w:noProof/>
          <w:sz w:val="22"/>
          <w:szCs w:val="22"/>
          <w:lang w:val="fr-FR"/>
        </w:rPr>
        <w:t>(</w:t>
      </w:r>
      <w:r>
        <w:rPr>
          <w:rFonts w:ascii="Arial" w:hAnsi="Arial" w:cs="Arial"/>
          <w:noProof/>
          <w:sz w:val="22"/>
          <w:szCs w:val="22"/>
          <w:lang w:val="fr-FR"/>
        </w:rPr>
        <w:t xml:space="preserve">associés gérants </w:t>
      </w:r>
      <w:r w:rsidR="008D59C9" w:rsidRPr="00505215">
        <w:rPr>
          <w:rFonts w:ascii="Arial" w:hAnsi="Arial" w:cs="Arial"/>
          <w:noProof/>
          <w:sz w:val="22"/>
          <w:szCs w:val="22"/>
          <w:lang w:val="fr-FR"/>
        </w:rPr>
        <w:t>Amazone</w:t>
      </w:r>
      <w:r w:rsidR="0093254A" w:rsidRPr="00505215">
        <w:rPr>
          <w:rFonts w:ascii="Arial" w:hAnsi="Arial" w:cs="Arial"/>
          <w:noProof/>
          <w:sz w:val="22"/>
          <w:szCs w:val="22"/>
          <w:lang w:val="fr-FR"/>
        </w:rPr>
        <w:t>),</w:t>
      </w:r>
      <w:r w:rsidR="008D59C9" w:rsidRPr="00505215">
        <w:rPr>
          <w:rFonts w:ascii="Arial" w:hAnsi="Arial" w:cs="Arial"/>
          <w:noProof/>
          <w:sz w:val="22"/>
          <w:szCs w:val="22"/>
          <w:lang w:val="fr-FR"/>
        </w:rPr>
        <w:t xml:space="preserve"> Carolin Wiebusch-Rakonjac </w:t>
      </w:r>
      <w:r w:rsidR="0093254A" w:rsidRPr="00505215">
        <w:rPr>
          <w:rFonts w:ascii="Arial" w:hAnsi="Arial" w:cs="Arial"/>
          <w:noProof/>
          <w:sz w:val="22"/>
          <w:szCs w:val="22"/>
          <w:lang w:val="fr-FR"/>
        </w:rPr>
        <w:t>(</w:t>
      </w:r>
      <w:r>
        <w:rPr>
          <w:rFonts w:ascii="Arial" w:hAnsi="Arial" w:cs="Arial"/>
          <w:noProof/>
          <w:sz w:val="22"/>
          <w:szCs w:val="22"/>
          <w:lang w:val="fr-FR"/>
        </w:rPr>
        <w:t>responsable du</w:t>
      </w:r>
      <w:r w:rsidR="008D59C9" w:rsidRPr="00505215">
        <w:rPr>
          <w:rFonts w:ascii="Arial" w:hAnsi="Arial" w:cs="Arial"/>
          <w:noProof/>
          <w:sz w:val="22"/>
          <w:szCs w:val="22"/>
          <w:lang w:val="fr-FR"/>
        </w:rPr>
        <w:t xml:space="preserve"> Global Parts Center</w:t>
      </w:r>
      <w:r w:rsidRPr="00505215">
        <w:rPr>
          <w:rFonts w:ascii="Arial" w:hAnsi="Arial" w:cs="Arial"/>
          <w:noProof/>
          <w:sz w:val="22"/>
          <w:szCs w:val="22"/>
          <w:lang w:val="fr-FR"/>
        </w:rPr>
        <w:t xml:space="preserve"> Amazone</w:t>
      </w:r>
      <w:r w:rsidR="0093254A" w:rsidRPr="00505215">
        <w:rPr>
          <w:rFonts w:ascii="Arial" w:hAnsi="Arial" w:cs="Arial"/>
          <w:noProof/>
          <w:sz w:val="22"/>
          <w:szCs w:val="22"/>
          <w:lang w:val="fr-FR"/>
        </w:rPr>
        <w:t>)</w:t>
      </w:r>
      <w:r w:rsidR="008D59C9" w:rsidRPr="00505215">
        <w:rPr>
          <w:rFonts w:ascii="Arial" w:hAnsi="Arial" w:cs="Arial"/>
          <w:noProof/>
          <w:sz w:val="22"/>
          <w:szCs w:val="22"/>
          <w:lang w:val="fr-FR"/>
        </w:rPr>
        <w:t xml:space="preserve">, Klaus Dreyer </w:t>
      </w:r>
      <w:r w:rsidR="0093254A" w:rsidRPr="00505215">
        <w:rPr>
          <w:rFonts w:ascii="Arial" w:hAnsi="Arial" w:cs="Arial"/>
          <w:noProof/>
          <w:sz w:val="22"/>
          <w:szCs w:val="22"/>
          <w:lang w:val="fr-FR"/>
        </w:rPr>
        <w:t>(</w:t>
      </w:r>
      <w:r w:rsidR="00C409B2">
        <w:rPr>
          <w:rFonts w:ascii="Arial" w:hAnsi="Arial" w:cs="Arial"/>
          <w:noProof/>
          <w:sz w:val="22"/>
          <w:szCs w:val="22"/>
          <w:lang w:val="fr-FR"/>
        </w:rPr>
        <w:t>m</w:t>
      </w:r>
      <w:r w:rsidRPr="00505215">
        <w:rPr>
          <w:rFonts w:ascii="Arial" w:hAnsi="Arial" w:cs="Arial"/>
          <w:noProof/>
          <w:sz w:val="22"/>
          <w:szCs w:val="22"/>
          <w:lang w:val="fr-FR"/>
        </w:rPr>
        <w:t>embre du conseil d'administration</w:t>
      </w:r>
      <w:r w:rsidR="008D59C9" w:rsidRPr="00505215">
        <w:rPr>
          <w:rFonts w:ascii="Arial" w:hAnsi="Arial" w:cs="Arial"/>
          <w:noProof/>
          <w:sz w:val="22"/>
          <w:szCs w:val="22"/>
          <w:lang w:val="fr-FR"/>
        </w:rPr>
        <w:t>)</w:t>
      </w:r>
      <w:r w:rsidR="00C921AC" w:rsidRPr="00505215">
        <w:rPr>
          <w:rFonts w:ascii="Arial" w:hAnsi="Arial" w:cs="Arial"/>
          <w:sz w:val="22"/>
          <w:szCs w:val="22"/>
          <w:lang w:val="fr-FR"/>
        </w:rPr>
        <w:t xml:space="preserve"> </w:t>
      </w:r>
    </w:p>
    <w:p w14:paraId="1D9ACCAA" w14:textId="77777777" w:rsidR="00754A48" w:rsidRPr="00505215" w:rsidRDefault="00754A48" w:rsidP="00C921AC">
      <w:pPr>
        <w:pStyle w:val="StandardWeb"/>
        <w:spacing w:after="0" w:afterAutospacing="0" w:line="360" w:lineRule="atLeast"/>
        <w:ind w:left="567" w:right="844"/>
        <w:rPr>
          <w:rFonts w:ascii="Arial" w:hAnsi="Arial" w:cs="Arial"/>
          <w:sz w:val="22"/>
          <w:szCs w:val="22"/>
          <w:lang w:val="fr-FR"/>
        </w:rPr>
      </w:pPr>
    </w:p>
    <w:p w14:paraId="56AA4ABB" w14:textId="77777777" w:rsidR="00AA575F" w:rsidRPr="00505215" w:rsidRDefault="00AA575F">
      <w:pPr>
        <w:rPr>
          <w:rFonts w:ascii="Arial" w:hAnsi="Arial" w:cs="Arial"/>
          <w:sz w:val="22"/>
          <w:szCs w:val="22"/>
          <w:lang w:val="fr-FR"/>
        </w:rPr>
      </w:pPr>
      <w:r w:rsidRPr="00505215">
        <w:rPr>
          <w:rFonts w:ascii="Arial" w:hAnsi="Arial" w:cs="Arial"/>
          <w:sz w:val="22"/>
          <w:szCs w:val="22"/>
          <w:lang w:val="fr-FR"/>
        </w:rPr>
        <w:br w:type="page"/>
      </w:r>
    </w:p>
    <w:p w14:paraId="5E01D1E1" w14:textId="77777777" w:rsidR="00F04AA9" w:rsidRPr="00505215" w:rsidRDefault="00F04AA9" w:rsidP="00C921AC">
      <w:pPr>
        <w:pStyle w:val="StandardWeb"/>
        <w:spacing w:after="0" w:afterAutospacing="0" w:line="360" w:lineRule="atLeast"/>
        <w:ind w:left="567" w:right="1128"/>
        <w:rPr>
          <w:rFonts w:ascii="Arial" w:hAnsi="Arial" w:cs="Arial"/>
          <w:sz w:val="22"/>
          <w:szCs w:val="22"/>
          <w:lang w:val="fr-FR"/>
        </w:rPr>
      </w:pPr>
    </w:p>
    <w:p w14:paraId="06DD9ECD" w14:textId="25C1A6BA" w:rsidR="00D266B0" w:rsidRPr="00505215" w:rsidRDefault="002750B3" w:rsidP="00D266B0">
      <w:pPr>
        <w:pStyle w:val="StandardWeb"/>
        <w:spacing w:after="0" w:afterAutospacing="0" w:line="360" w:lineRule="atLeast"/>
        <w:ind w:left="567" w:right="419"/>
        <w:rPr>
          <w:rFonts w:ascii="Arial" w:hAnsi="Arial" w:cs="Arial"/>
          <w:sz w:val="22"/>
          <w:szCs w:val="22"/>
          <w:lang w:val="fr-FR"/>
        </w:rPr>
      </w:pPr>
      <w:r>
        <w:rPr>
          <w:noProof/>
        </w:rPr>
        <w:drawing>
          <wp:anchor distT="0" distB="0" distL="114300" distR="114300" simplePos="0" relativeHeight="251659264" behindDoc="1" locked="0" layoutInCell="1" allowOverlap="1" wp14:anchorId="13BEE55D" wp14:editId="65C0852B">
            <wp:simplePos x="0" y="0"/>
            <wp:positionH relativeFrom="column">
              <wp:posOffset>370840</wp:posOffset>
            </wp:positionH>
            <wp:positionV relativeFrom="paragraph">
              <wp:posOffset>-3810</wp:posOffset>
            </wp:positionV>
            <wp:extent cx="3001010" cy="3997960"/>
            <wp:effectExtent l="0" t="0" r="8890" b="2540"/>
            <wp:wrapTight wrapText="bothSides">
              <wp:wrapPolygon edited="0">
                <wp:start x="0" y="0"/>
                <wp:lineTo x="0" y="21511"/>
                <wp:lineTo x="21527" y="21511"/>
                <wp:lineTo x="21527" y="0"/>
                <wp:lineTo x="0" y="0"/>
              </wp:wrapPolygon>
            </wp:wrapTight>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1010" cy="3997960"/>
                    </a:xfrm>
                    <a:prstGeom prst="rect">
                      <a:avLst/>
                    </a:prstGeom>
                    <a:noFill/>
                  </pic:spPr>
                </pic:pic>
              </a:graphicData>
            </a:graphic>
            <wp14:sizeRelH relativeFrom="page">
              <wp14:pctWidth>0</wp14:pctWidth>
            </wp14:sizeRelH>
            <wp14:sizeRelV relativeFrom="page">
              <wp14:pctHeight>0</wp14:pctHeight>
            </wp14:sizeRelV>
          </wp:anchor>
        </w:drawing>
      </w:r>
    </w:p>
    <w:p w14:paraId="7F21CDD3" w14:textId="10B361A8" w:rsidR="009C0FA3" w:rsidRPr="00C057D9" w:rsidRDefault="00505215" w:rsidP="00D266B0">
      <w:pPr>
        <w:pStyle w:val="StandardWeb"/>
        <w:spacing w:after="0" w:afterAutospacing="0" w:line="360" w:lineRule="atLeast"/>
        <w:ind w:left="567" w:right="419"/>
        <w:rPr>
          <w:rFonts w:ascii="Arial" w:hAnsi="Arial" w:cs="Arial"/>
          <w:i/>
          <w:color w:val="808080" w:themeColor="background1" w:themeShade="80"/>
          <w:sz w:val="20"/>
          <w:szCs w:val="20"/>
          <w:lang w:val="fr-FR"/>
        </w:rPr>
      </w:pPr>
      <w:r w:rsidRPr="00C057D9">
        <w:rPr>
          <w:rFonts w:ascii="Arial" w:hAnsi="Arial" w:cs="Arial"/>
          <w:i/>
          <w:color w:val="808080" w:themeColor="background1" w:themeShade="80"/>
          <w:sz w:val="20"/>
          <w:szCs w:val="20"/>
          <w:lang w:val="fr-FR"/>
        </w:rPr>
        <w:t>Ph</w:t>
      </w:r>
      <w:r w:rsidR="009C0FA3" w:rsidRPr="00C057D9">
        <w:rPr>
          <w:rFonts w:ascii="Arial" w:hAnsi="Arial" w:cs="Arial"/>
          <w:i/>
          <w:color w:val="808080" w:themeColor="background1" w:themeShade="80"/>
          <w:sz w:val="20"/>
          <w:szCs w:val="20"/>
          <w:lang w:val="fr-FR"/>
        </w:rPr>
        <w:t>oto</w:t>
      </w:r>
      <w:r w:rsidRPr="00C057D9">
        <w:rPr>
          <w:rFonts w:ascii="Arial" w:hAnsi="Arial" w:cs="Arial"/>
          <w:i/>
          <w:color w:val="808080" w:themeColor="background1" w:themeShade="80"/>
          <w:sz w:val="20"/>
          <w:szCs w:val="20"/>
          <w:lang w:val="fr-FR"/>
        </w:rPr>
        <w:t xml:space="preserve"> </w:t>
      </w:r>
      <w:r w:rsidR="009C0FA3" w:rsidRPr="00C057D9">
        <w:rPr>
          <w:rFonts w:ascii="Arial" w:hAnsi="Arial" w:cs="Arial"/>
          <w:i/>
          <w:color w:val="808080" w:themeColor="background1" w:themeShade="80"/>
          <w:sz w:val="20"/>
          <w:szCs w:val="20"/>
          <w:lang w:val="fr-FR"/>
        </w:rPr>
        <w:t>:</w:t>
      </w:r>
      <w:r w:rsidR="00C22A46" w:rsidRPr="00C057D9">
        <w:rPr>
          <w:rFonts w:ascii="Arial" w:hAnsi="Arial" w:cs="Arial"/>
          <w:i/>
          <w:color w:val="808080" w:themeColor="background1" w:themeShade="80"/>
          <w:sz w:val="20"/>
          <w:szCs w:val="20"/>
          <w:lang w:val="fr-FR"/>
        </w:rPr>
        <w:t xml:space="preserve"> </w:t>
      </w:r>
      <w:r w:rsidR="00DF7522" w:rsidRPr="00C057D9">
        <w:rPr>
          <w:rFonts w:ascii="Arial" w:hAnsi="Arial" w:cs="Arial"/>
          <w:i/>
          <w:color w:val="808080" w:themeColor="background1" w:themeShade="80"/>
          <w:sz w:val="20"/>
          <w:szCs w:val="20"/>
          <w:lang w:val="fr-FR"/>
        </w:rPr>
        <w:t>Amazone_GPC Leeden_AKL</w:t>
      </w:r>
      <w:r w:rsidR="009C0FA3" w:rsidRPr="00C057D9">
        <w:rPr>
          <w:rFonts w:ascii="Arial" w:hAnsi="Arial" w:cs="Arial"/>
          <w:i/>
          <w:color w:val="808080" w:themeColor="background1" w:themeShade="80"/>
          <w:sz w:val="20"/>
          <w:szCs w:val="20"/>
          <w:lang w:val="fr-FR"/>
        </w:rPr>
        <w:t>.jpg</w:t>
      </w:r>
    </w:p>
    <w:p w14:paraId="4EE21010" w14:textId="3F9CC8E6" w:rsidR="00B74954" w:rsidRPr="00505215" w:rsidRDefault="00505215" w:rsidP="00D266B0">
      <w:pPr>
        <w:pStyle w:val="StandardWeb"/>
        <w:spacing w:after="0" w:afterAutospacing="0" w:line="360" w:lineRule="atLeast"/>
        <w:ind w:left="567" w:right="844"/>
        <w:rPr>
          <w:rFonts w:ascii="Arial" w:hAnsi="Arial" w:cs="Arial"/>
          <w:sz w:val="22"/>
          <w:szCs w:val="22"/>
          <w:lang w:val="fr-FR"/>
        </w:rPr>
      </w:pPr>
      <w:r w:rsidRPr="00505215">
        <w:rPr>
          <w:rFonts w:ascii="Arial" w:hAnsi="Arial" w:cs="Arial"/>
          <w:sz w:val="22"/>
          <w:szCs w:val="22"/>
          <w:lang w:val="fr-FR"/>
        </w:rPr>
        <w:t xml:space="preserve">Dans le nouveau magasin automatique de petites pièces (AKL), quatre machines de stockage et de déstockage </w:t>
      </w:r>
      <w:r w:rsidR="00C057D9">
        <w:rPr>
          <w:rFonts w:ascii="Arial" w:hAnsi="Arial" w:cs="Arial"/>
          <w:sz w:val="22"/>
          <w:szCs w:val="22"/>
          <w:lang w:val="fr-FR"/>
        </w:rPr>
        <w:t>ultra</w:t>
      </w:r>
      <w:r w:rsidRPr="00505215">
        <w:rPr>
          <w:rFonts w:ascii="Arial" w:hAnsi="Arial" w:cs="Arial"/>
          <w:sz w:val="22"/>
          <w:szCs w:val="22"/>
          <w:lang w:val="fr-FR"/>
        </w:rPr>
        <w:t xml:space="preserve"> performantes assurent le stockage et le déstockage dans les allées de 52 mètres de long</w:t>
      </w:r>
      <w:r w:rsidR="00C057D9">
        <w:rPr>
          <w:rFonts w:ascii="Arial" w:hAnsi="Arial" w:cs="Arial"/>
          <w:sz w:val="22"/>
          <w:szCs w:val="22"/>
          <w:lang w:val="fr-FR"/>
        </w:rPr>
        <w:t>.</w:t>
      </w:r>
    </w:p>
    <w:p w14:paraId="518F0BC1"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77C2D210"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08019FAF"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4157B765"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5D2367B8"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324EE95E"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185B87BA"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0A72B67A"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6DCF19DE"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3D2058A7"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1CF5D404" w14:textId="77777777" w:rsidR="00534972" w:rsidRPr="00505215" w:rsidRDefault="00534972" w:rsidP="00D266B0">
      <w:pPr>
        <w:pStyle w:val="StandardWeb"/>
        <w:spacing w:after="0" w:afterAutospacing="0" w:line="360" w:lineRule="atLeast"/>
        <w:ind w:left="567" w:right="844"/>
        <w:rPr>
          <w:rFonts w:ascii="Arial" w:hAnsi="Arial" w:cs="Arial"/>
          <w:sz w:val="22"/>
          <w:szCs w:val="22"/>
          <w:lang w:val="fr-FR"/>
        </w:rPr>
      </w:pPr>
    </w:p>
    <w:p w14:paraId="1DD34CA9" w14:textId="77777777" w:rsidR="00D266B0" w:rsidRPr="00505215" w:rsidRDefault="00D266B0" w:rsidP="00D266B0">
      <w:pPr>
        <w:pStyle w:val="StandardWeb"/>
        <w:spacing w:after="0" w:afterAutospacing="0" w:line="360" w:lineRule="atLeast"/>
        <w:ind w:left="567" w:right="844"/>
        <w:rPr>
          <w:rFonts w:ascii="Arial" w:hAnsi="Arial" w:cs="Arial"/>
          <w:sz w:val="22"/>
          <w:szCs w:val="22"/>
          <w:lang w:val="fr-FR"/>
        </w:rPr>
      </w:pPr>
    </w:p>
    <w:p w14:paraId="4E30B381" w14:textId="78D38A18" w:rsidR="00344BE6" w:rsidRPr="00505215" w:rsidRDefault="002750B3" w:rsidP="00F04AA9">
      <w:pPr>
        <w:pStyle w:val="StandardWeb"/>
        <w:spacing w:after="0" w:afterAutospacing="0" w:line="360" w:lineRule="atLeast"/>
        <w:ind w:left="567" w:right="1128"/>
        <w:rPr>
          <w:rFonts w:ascii="Arial" w:hAnsi="Arial" w:cs="Arial"/>
          <w:sz w:val="22"/>
          <w:szCs w:val="22"/>
          <w:lang w:val="fr-FR"/>
        </w:rPr>
      </w:pPr>
      <w:r>
        <w:rPr>
          <w:noProof/>
        </w:rPr>
        <w:drawing>
          <wp:anchor distT="0" distB="0" distL="114300" distR="114300" simplePos="0" relativeHeight="251661312" behindDoc="1" locked="0" layoutInCell="1" allowOverlap="1" wp14:anchorId="1D71D58A" wp14:editId="2EB88BAF">
            <wp:simplePos x="0" y="0"/>
            <wp:positionH relativeFrom="column">
              <wp:posOffset>353060</wp:posOffset>
            </wp:positionH>
            <wp:positionV relativeFrom="paragraph">
              <wp:posOffset>228600</wp:posOffset>
            </wp:positionV>
            <wp:extent cx="4109085" cy="3084195"/>
            <wp:effectExtent l="0" t="0" r="5715" b="1905"/>
            <wp:wrapTight wrapText="bothSides">
              <wp:wrapPolygon edited="0">
                <wp:start x="0" y="0"/>
                <wp:lineTo x="0" y="21480"/>
                <wp:lineTo x="21530" y="21480"/>
                <wp:lineTo x="21530" y="0"/>
                <wp:lineTo x="0" y="0"/>
              </wp:wrapPolygon>
            </wp:wrapTight>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9085" cy="3084195"/>
                    </a:xfrm>
                    <a:prstGeom prst="rect">
                      <a:avLst/>
                    </a:prstGeom>
                    <a:noFill/>
                  </pic:spPr>
                </pic:pic>
              </a:graphicData>
            </a:graphic>
            <wp14:sizeRelH relativeFrom="page">
              <wp14:pctWidth>0</wp14:pctWidth>
            </wp14:sizeRelH>
            <wp14:sizeRelV relativeFrom="page">
              <wp14:pctHeight>0</wp14:pctHeight>
            </wp14:sizeRelV>
          </wp:anchor>
        </w:drawing>
      </w:r>
    </w:p>
    <w:p w14:paraId="3D6339F9" w14:textId="77777777" w:rsidR="006D6692" w:rsidRPr="00505215" w:rsidRDefault="006D6692" w:rsidP="00B74954">
      <w:pPr>
        <w:pStyle w:val="StandardWeb"/>
        <w:spacing w:after="0" w:afterAutospacing="0" w:line="360" w:lineRule="atLeast"/>
        <w:ind w:left="567" w:right="1128"/>
        <w:rPr>
          <w:rFonts w:ascii="Arial" w:hAnsi="Arial" w:cs="Arial"/>
          <w:i/>
          <w:sz w:val="20"/>
          <w:szCs w:val="20"/>
          <w:lang w:val="fr-FR"/>
        </w:rPr>
      </w:pPr>
    </w:p>
    <w:p w14:paraId="22B3E4B1" w14:textId="55A6DD60" w:rsidR="00B74954" w:rsidRPr="002750B3" w:rsidRDefault="00C057D9" w:rsidP="00DF7522">
      <w:pPr>
        <w:pStyle w:val="StandardWeb"/>
        <w:spacing w:after="0" w:afterAutospacing="0" w:line="360" w:lineRule="atLeast"/>
        <w:ind w:left="567" w:right="561"/>
        <w:rPr>
          <w:rFonts w:ascii="Arial" w:hAnsi="Arial" w:cs="Arial"/>
          <w:i/>
          <w:sz w:val="20"/>
          <w:szCs w:val="20"/>
        </w:rPr>
      </w:pPr>
      <w:r>
        <w:rPr>
          <w:rFonts w:ascii="Arial" w:hAnsi="Arial" w:cs="Arial"/>
          <w:i/>
          <w:color w:val="808080" w:themeColor="background1" w:themeShade="80"/>
          <w:sz w:val="20"/>
          <w:szCs w:val="20"/>
        </w:rPr>
        <w:t>Ph</w:t>
      </w:r>
      <w:r w:rsidR="00B74954" w:rsidRPr="002750B3">
        <w:rPr>
          <w:rFonts w:ascii="Arial" w:hAnsi="Arial" w:cs="Arial"/>
          <w:i/>
          <w:color w:val="808080" w:themeColor="background1" w:themeShade="80"/>
          <w:sz w:val="20"/>
          <w:szCs w:val="20"/>
        </w:rPr>
        <w:t>oto</w:t>
      </w:r>
      <w:r>
        <w:rPr>
          <w:rFonts w:ascii="Arial" w:hAnsi="Arial" w:cs="Arial"/>
          <w:i/>
          <w:color w:val="808080" w:themeColor="background1" w:themeShade="80"/>
          <w:sz w:val="20"/>
          <w:szCs w:val="20"/>
        </w:rPr>
        <w:t xml:space="preserve"> </w:t>
      </w:r>
      <w:r w:rsidR="00B74954" w:rsidRPr="002750B3">
        <w:rPr>
          <w:rFonts w:ascii="Arial" w:hAnsi="Arial" w:cs="Arial"/>
          <w:i/>
          <w:color w:val="808080" w:themeColor="background1" w:themeShade="80"/>
          <w:sz w:val="20"/>
          <w:szCs w:val="20"/>
        </w:rPr>
        <w:t>:</w:t>
      </w:r>
      <w:r w:rsidR="00DF7522" w:rsidRPr="002750B3">
        <w:rPr>
          <w:rFonts w:ascii="Arial" w:hAnsi="Arial" w:cs="Arial"/>
          <w:i/>
          <w:color w:val="808080" w:themeColor="background1" w:themeShade="80"/>
          <w:sz w:val="20"/>
          <w:szCs w:val="20"/>
        </w:rPr>
        <w:t xml:space="preserve"> Amazone_GPC Leeden_Schmalganglager</w:t>
      </w:r>
      <w:r w:rsidR="00B74954" w:rsidRPr="002750B3">
        <w:rPr>
          <w:rFonts w:ascii="Arial" w:hAnsi="Arial" w:cs="Arial"/>
          <w:i/>
          <w:color w:val="808080" w:themeColor="background1" w:themeShade="80"/>
          <w:sz w:val="20"/>
          <w:szCs w:val="20"/>
        </w:rPr>
        <w:t>.jpg</w:t>
      </w:r>
    </w:p>
    <w:p w14:paraId="6A592EF8" w14:textId="172DFE44" w:rsidR="00B74954" w:rsidRPr="00C057D9" w:rsidRDefault="00C057D9" w:rsidP="00B74954">
      <w:pPr>
        <w:pStyle w:val="StandardWeb"/>
        <w:spacing w:after="0" w:afterAutospacing="0" w:line="360" w:lineRule="atLeast"/>
        <w:ind w:left="567" w:right="1128"/>
        <w:rPr>
          <w:rFonts w:ascii="Arial" w:hAnsi="Arial" w:cs="Arial"/>
          <w:sz w:val="22"/>
          <w:szCs w:val="22"/>
          <w:lang w:val="fr-FR"/>
        </w:rPr>
      </w:pPr>
      <w:r w:rsidRPr="00C057D9">
        <w:rPr>
          <w:rFonts w:ascii="Arial" w:hAnsi="Arial" w:cs="Arial"/>
          <w:sz w:val="22"/>
          <w:szCs w:val="22"/>
          <w:lang w:val="fr-FR"/>
        </w:rPr>
        <w:t xml:space="preserve">L'entrepôt à allées étroites comprend 33 rangées d'étagères, </w:t>
      </w:r>
      <w:r>
        <w:rPr>
          <w:rFonts w:ascii="Arial" w:hAnsi="Arial" w:cs="Arial"/>
          <w:sz w:val="22"/>
          <w:szCs w:val="22"/>
          <w:lang w:val="fr-FR"/>
        </w:rPr>
        <w:t xml:space="preserve">composées </w:t>
      </w:r>
      <w:r w:rsidRPr="00C057D9">
        <w:rPr>
          <w:rFonts w:ascii="Arial" w:hAnsi="Arial" w:cs="Arial"/>
          <w:sz w:val="22"/>
          <w:szCs w:val="22"/>
          <w:lang w:val="fr-FR"/>
        </w:rPr>
        <w:t xml:space="preserve">chacune </w:t>
      </w:r>
      <w:r>
        <w:rPr>
          <w:rFonts w:ascii="Arial" w:hAnsi="Arial" w:cs="Arial"/>
          <w:sz w:val="22"/>
          <w:szCs w:val="22"/>
          <w:lang w:val="fr-FR"/>
        </w:rPr>
        <w:t>de</w:t>
      </w:r>
      <w:r w:rsidRPr="00C057D9">
        <w:rPr>
          <w:rFonts w:ascii="Arial" w:hAnsi="Arial" w:cs="Arial"/>
          <w:sz w:val="22"/>
          <w:szCs w:val="22"/>
          <w:lang w:val="fr-FR"/>
        </w:rPr>
        <w:t xml:space="preserve"> 10 niveaux </w:t>
      </w:r>
      <w:r>
        <w:rPr>
          <w:rFonts w:ascii="Arial" w:hAnsi="Arial" w:cs="Arial"/>
          <w:sz w:val="22"/>
          <w:szCs w:val="22"/>
          <w:lang w:val="fr-FR"/>
        </w:rPr>
        <w:t xml:space="preserve">mais </w:t>
      </w:r>
      <w:r w:rsidR="006632E3">
        <w:rPr>
          <w:rFonts w:ascii="Arial" w:hAnsi="Arial" w:cs="Arial"/>
          <w:sz w:val="22"/>
          <w:szCs w:val="22"/>
          <w:lang w:val="fr-FR"/>
        </w:rPr>
        <w:t xml:space="preserve">offre </w:t>
      </w:r>
      <w:r>
        <w:rPr>
          <w:rFonts w:ascii="Arial" w:hAnsi="Arial" w:cs="Arial"/>
          <w:sz w:val="22"/>
          <w:szCs w:val="22"/>
          <w:lang w:val="fr-FR"/>
        </w:rPr>
        <w:t>aussi</w:t>
      </w:r>
      <w:r w:rsidRPr="00C057D9">
        <w:rPr>
          <w:rFonts w:ascii="Arial" w:hAnsi="Arial" w:cs="Arial"/>
          <w:sz w:val="22"/>
          <w:szCs w:val="22"/>
          <w:lang w:val="fr-FR"/>
        </w:rPr>
        <w:t xml:space="preserve"> de l'espace pour environ 12 500 </w:t>
      </w:r>
      <w:r w:rsidRPr="006B1906">
        <w:rPr>
          <w:rFonts w:ascii="Arial" w:hAnsi="Arial" w:cs="Arial"/>
          <w:sz w:val="22"/>
          <w:szCs w:val="22"/>
          <w:lang w:val="fr-FR"/>
        </w:rPr>
        <w:t>conteneurs à claire-voie</w:t>
      </w:r>
      <w:r>
        <w:rPr>
          <w:rFonts w:ascii="Arial" w:hAnsi="Arial" w:cs="Arial"/>
          <w:sz w:val="22"/>
          <w:szCs w:val="22"/>
          <w:lang w:val="fr-FR"/>
        </w:rPr>
        <w:t>.</w:t>
      </w:r>
    </w:p>
    <w:p w14:paraId="7A6BC3AC" w14:textId="77777777" w:rsidR="006D6692" w:rsidRPr="00C057D9" w:rsidRDefault="006D6692" w:rsidP="00B74954">
      <w:pPr>
        <w:pStyle w:val="StandardWeb"/>
        <w:spacing w:after="0" w:afterAutospacing="0" w:line="360" w:lineRule="atLeast"/>
        <w:ind w:left="567" w:right="1128"/>
        <w:rPr>
          <w:rFonts w:ascii="Arial" w:hAnsi="Arial" w:cs="Arial"/>
          <w:sz w:val="22"/>
          <w:szCs w:val="22"/>
          <w:lang w:val="fr-FR"/>
        </w:rPr>
      </w:pPr>
    </w:p>
    <w:p w14:paraId="133E86B0" w14:textId="77777777" w:rsidR="006D6692" w:rsidRPr="00C057D9" w:rsidRDefault="006D6692" w:rsidP="00B74954">
      <w:pPr>
        <w:pStyle w:val="StandardWeb"/>
        <w:spacing w:after="0" w:afterAutospacing="0" w:line="360" w:lineRule="atLeast"/>
        <w:ind w:left="567" w:right="1128"/>
        <w:rPr>
          <w:rFonts w:ascii="Arial" w:hAnsi="Arial" w:cs="Arial"/>
          <w:sz w:val="22"/>
          <w:szCs w:val="22"/>
          <w:lang w:val="fr-FR"/>
        </w:rPr>
      </w:pPr>
    </w:p>
    <w:p w14:paraId="60C1C250" w14:textId="77777777" w:rsidR="006D6692" w:rsidRPr="00C057D9" w:rsidRDefault="006D6692" w:rsidP="00B74954">
      <w:pPr>
        <w:pStyle w:val="StandardWeb"/>
        <w:spacing w:after="0" w:afterAutospacing="0" w:line="360" w:lineRule="atLeast"/>
        <w:ind w:left="567" w:right="1128"/>
        <w:rPr>
          <w:rFonts w:ascii="Arial" w:hAnsi="Arial" w:cs="Arial"/>
          <w:sz w:val="22"/>
          <w:szCs w:val="22"/>
          <w:lang w:val="fr-FR"/>
        </w:rPr>
      </w:pPr>
    </w:p>
    <w:p w14:paraId="04484FA2" w14:textId="77777777" w:rsidR="00534972" w:rsidRPr="00C057D9" w:rsidRDefault="00534972">
      <w:pPr>
        <w:rPr>
          <w:rFonts w:ascii="Arial" w:hAnsi="Arial" w:cs="Arial"/>
          <w:i/>
          <w:sz w:val="20"/>
          <w:szCs w:val="20"/>
          <w:lang w:val="fr-FR"/>
        </w:rPr>
      </w:pPr>
      <w:r w:rsidRPr="00C057D9">
        <w:rPr>
          <w:rFonts w:ascii="Arial" w:hAnsi="Arial" w:cs="Arial"/>
          <w:i/>
          <w:sz w:val="20"/>
          <w:szCs w:val="20"/>
          <w:lang w:val="fr-FR"/>
        </w:rPr>
        <w:br w:type="page"/>
      </w:r>
    </w:p>
    <w:p w14:paraId="6523A1C9" w14:textId="0894E2F9" w:rsidR="008B46CC" w:rsidRDefault="002750B3" w:rsidP="006D6692">
      <w:pPr>
        <w:pStyle w:val="StandardWeb"/>
        <w:spacing w:after="0" w:afterAutospacing="0" w:line="360" w:lineRule="atLeast"/>
        <w:ind w:left="567" w:right="1128"/>
        <w:rPr>
          <w:rFonts w:ascii="Arial" w:hAnsi="Arial" w:cs="Arial"/>
          <w:i/>
          <w:sz w:val="20"/>
          <w:szCs w:val="20"/>
          <w:lang w:val="en-US"/>
        </w:rPr>
      </w:pPr>
      <w:r>
        <w:rPr>
          <w:rFonts w:ascii="Arial" w:hAnsi="Arial" w:cs="Arial"/>
          <w:i/>
          <w:noProof/>
          <w:sz w:val="20"/>
          <w:szCs w:val="20"/>
        </w:rPr>
        <w:drawing>
          <wp:inline distT="0" distB="0" distL="0" distR="0" wp14:anchorId="3319BDD0" wp14:editId="3CE3C1F7">
            <wp:extent cx="4395470" cy="3291840"/>
            <wp:effectExtent l="0" t="0" r="5080" b="381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5470" cy="3291840"/>
                    </a:xfrm>
                    <a:prstGeom prst="rect">
                      <a:avLst/>
                    </a:prstGeom>
                    <a:noFill/>
                    <a:ln>
                      <a:noFill/>
                    </a:ln>
                  </pic:spPr>
                </pic:pic>
              </a:graphicData>
            </a:graphic>
          </wp:inline>
        </w:drawing>
      </w:r>
    </w:p>
    <w:p w14:paraId="2302951B" w14:textId="0C372C82" w:rsidR="008B46CC" w:rsidRPr="002750B3" w:rsidRDefault="00C057D9" w:rsidP="006D6692">
      <w:pPr>
        <w:pStyle w:val="StandardWeb"/>
        <w:spacing w:after="0" w:afterAutospacing="0" w:line="360" w:lineRule="atLeast"/>
        <w:ind w:left="567" w:right="1128"/>
        <w:rPr>
          <w:rFonts w:ascii="Arial" w:hAnsi="Arial" w:cs="Arial"/>
          <w:i/>
          <w:color w:val="808080" w:themeColor="background1" w:themeShade="80"/>
          <w:sz w:val="20"/>
          <w:szCs w:val="20"/>
        </w:rPr>
      </w:pPr>
      <w:r>
        <w:rPr>
          <w:rFonts w:ascii="Arial" w:hAnsi="Arial" w:cs="Arial"/>
          <w:i/>
          <w:color w:val="808080" w:themeColor="background1" w:themeShade="80"/>
          <w:sz w:val="20"/>
          <w:szCs w:val="20"/>
        </w:rPr>
        <w:t>Ph</w:t>
      </w:r>
      <w:r w:rsidR="008B46CC" w:rsidRPr="002750B3">
        <w:rPr>
          <w:rFonts w:ascii="Arial" w:hAnsi="Arial" w:cs="Arial"/>
          <w:i/>
          <w:color w:val="808080" w:themeColor="background1" w:themeShade="80"/>
          <w:sz w:val="20"/>
          <w:szCs w:val="20"/>
        </w:rPr>
        <w:t xml:space="preserve">oto: </w:t>
      </w:r>
      <w:r w:rsidR="00DF7522" w:rsidRPr="002750B3">
        <w:rPr>
          <w:rFonts w:ascii="Arial" w:hAnsi="Arial" w:cs="Arial"/>
          <w:i/>
          <w:color w:val="808080" w:themeColor="background1" w:themeShade="80"/>
          <w:sz w:val="20"/>
          <w:szCs w:val="20"/>
        </w:rPr>
        <w:t>Amazone_GPC Leeden_Arbeitsplatz</w:t>
      </w:r>
      <w:r w:rsidR="008B46CC" w:rsidRPr="002750B3">
        <w:rPr>
          <w:rFonts w:ascii="Arial" w:hAnsi="Arial" w:cs="Arial"/>
          <w:i/>
          <w:color w:val="808080" w:themeColor="background1" w:themeShade="80"/>
          <w:sz w:val="20"/>
          <w:szCs w:val="20"/>
        </w:rPr>
        <w:t>.jpg</w:t>
      </w:r>
    </w:p>
    <w:p w14:paraId="351EF4AA" w14:textId="356D26E9" w:rsidR="008B46CC" w:rsidRPr="00C057D9" w:rsidRDefault="00C057D9" w:rsidP="006D6692">
      <w:pPr>
        <w:pStyle w:val="StandardWeb"/>
        <w:spacing w:after="0" w:afterAutospacing="0" w:line="360" w:lineRule="atLeast"/>
        <w:ind w:left="567" w:right="1128"/>
        <w:rPr>
          <w:rFonts w:ascii="Arial" w:hAnsi="Arial" w:cs="Arial"/>
          <w:sz w:val="22"/>
          <w:szCs w:val="22"/>
          <w:lang w:val="fr-FR"/>
        </w:rPr>
      </w:pPr>
      <w:r w:rsidRPr="00C057D9">
        <w:rPr>
          <w:rFonts w:ascii="Arial" w:hAnsi="Arial" w:cs="Arial"/>
          <w:sz w:val="22"/>
          <w:szCs w:val="22"/>
          <w:lang w:val="fr-FR"/>
        </w:rPr>
        <w:t>Poste de travail avec</w:t>
      </w:r>
      <w:r w:rsidR="008B46CC" w:rsidRPr="00C057D9">
        <w:rPr>
          <w:rFonts w:ascii="Arial" w:hAnsi="Arial" w:cs="Arial"/>
          <w:sz w:val="22"/>
          <w:szCs w:val="22"/>
          <w:lang w:val="fr-FR"/>
        </w:rPr>
        <w:t xml:space="preserve"> </w:t>
      </w:r>
      <w:r>
        <w:rPr>
          <w:rFonts w:ascii="Arial" w:hAnsi="Arial" w:cs="Arial"/>
          <w:sz w:val="22"/>
          <w:szCs w:val="22"/>
          <w:lang w:val="fr-FR"/>
        </w:rPr>
        <w:t>"</w:t>
      </w:r>
      <w:r w:rsidRPr="00C057D9">
        <w:rPr>
          <w:rFonts w:ascii="Arial" w:hAnsi="Arial" w:cs="Arial"/>
          <w:sz w:val="22"/>
          <w:szCs w:val="22"/>
          <w:lang w:val="fr-FR"/>
        </w:rPr>
        <w:t xml:space="preserve">Préparation des commandes </w:t>
      </w:r>
      <w:r w:rsidR="008B46CC" w:rsidRPr="00C057D9">
        <w:rPr>
          <w:rFonts w:ascii="Arial" w:hAnsi="Arial" w:cs="Arial"/>
          <w:sz w:val="22"/>
          <w:szCs w:val="22"/>
          <w:lang w:val="fr-FR"/>
        </w:rPr>
        <w:t>Pick-by-Light</w:t>
      </w:r>
      <w:r>
        <w:rPr>
          <w:rFonts w:ascii="Arial" w:hAnsi="Arial" w:cs="Arial"/>
          <w:sz w:val="22"/>
          <w:szCs w:val="22"/>
          <w:lang w:val="fr-FR"/>
        </w:rPr>
        <w:t>"</w:t>
      </w:r>
    </w:p>
    <w:p w14:paraId="7F9CFF03" w14:textId="77777777" w:rsidR="008B46CC" w:rsidRPr="00C057D9" w:rsidRDefault="008B46CC" w:rsidP="006D6692">
      <w:pPr>
        <w:pStyle w:val="StandardWeb"/>
        <w:spacing w:after="0" w:afterAutospacing="0" w:line="360" w:lineRule="atLeast"/>
        <w:ind w:left="567" w:right="1128"/>
        <w:rPr>
          <w:rFonts w:ascii="Arial" w:hAnsi="Arial" w:cs="Arial"/>
          <w:sz w:val="22"/>
          <w:szCs w:val="22"/>
          <w:lang w:val="fr-FR"/>
        </w:rPr>
      </w:pPr>
    </w:p>
    <w:p w14:paraId="44F00D73" w14:textId="5F77BC66" w:rsidR="008B46CC" w:rsidRDefault="002750B3" w:rsidP="006D6692">
      <w:pPr>
        <w:pStyle w:val="StandardWeb"/>
        <w:spacing w:after="0" w:afterAutospacing="0" w:line="360" w:lineRule="atLeast"/>
        <w:ind w:left="567" w:right="1128"/>
        <w:rPr>
          <w:rFonts w:ascii="Arial" w:hAnsi="Arial" w:cs="Arial"/>
          <w:i/>
          <w:sz w:val="20"/>
          <w:szCs w:val="20"/>
          <w:lang w:val="en-US"/>
        </w:rPr>
      </w:pPr>
      <w:r>
        <w:rPr>
          <w:rFonts w:ascii="Arial" w:hAnsi="Arial" w:cs="Arial"/>
          <w:noProof/>
          <w:sz w:val="22"/>
          <w:szCs w:val="22"/>
        </w:rPr>
        <w:drawing>
          <wp:inline distT="0" distB="0" distL="0" distR="0" wp14:anchorId="7D93B49E" wp14:editId="056A70D8">
            <wp:extent cx="4395470" cy="3298190"/>
            <wp:effectExtent l="0" t="0" r="508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5470" cy="3298190"/>
                    </a:xfrm>
                    <a:prstGeom prst="rect">
                      <a:avLst/>
                    </a:prstGeom>
                    <a:noFill/>
                    <a:ln>
                      <a:noFill/>
                    </a:ln>
                  </pic:spPr>
                </pic:pic>
              </a:graphicData>
            </a:graphic>
          </wp:inline>
        </w:drawing>
      </w:r>
    </w:p>
    <w:p w14:paraId="4840DC41" w14:textId="5A8BAEDA" w:rsidR="006D6692" w:rsidRPr="002750B3" w:rsidRDefault="00C057D9" w:rsidP="006D6692">
      <w:pPr>
        <w:pStyle w:val="StandardWeb"/>
        <w:spacing w:after="0" w:afterAutospacing="0" w:line="360" w:lineRule="atLeast"/>
        <w:ind w:left="567" w:right="1128"/>
        <w:rPr>
          <w:rFonts w:ascii="Arial" w:hAnsi="Arial" w:cs="Arial"/>
          <w:i/>
          <w:color w:val="808080" w:themeColor="background1" w:themeShade="80"/>
          <w:sz w:val="20"/>
          <w:szCs w:val="20"/>
        </w:rPr>
      </w:pPr>
      <w:r>
        <w:rPr>
          <w:rFonts w:ascii="Arial" w:hAnsi="Arial" w:cs="Arial"/>
          <w:i/>
          <w:color w:val="808080" w:themeColor="background1" w:themeShade="80"/>
          <w:sz w:val="20"/>
          <w:szCs w:val="20"/>
        </w:rPr>
        <w:t>Ph</w:t>
      </w:r>
      <w:r w:rsidR="006D6692" w:rsidRPr="002750B3">
        <w:rPr>
          <w:rFonts w:ascii="Arial" w:hAnsi="Arial" w:cs="Arial"/>
          <w:i/>
          <w:color w:val="808080" w:themeColor="background1" w:themeShade="80"/>
          <w:sz w:val="20"/>
          <w:szCs w:val="20"/>
        </w:rPr>
        <w:t>oto</w:t>
      </w:r>
      <w:r>
        <w:rPr>
          <w:rFonts w:ascii="Arial" w:hAnsi="Arial" w:cs="Arial"/>
          <w:i/>
          <w:color w:val="808080" w:themeColor="background1" w:themeShade="80"/>
          <w:sz w:val="20"/>
          <w:szCs w:val="20"/>
        </w:rPr>
        <w:t xml:space="preserve"> </w:t>
      </w:r>
      <w:r w:rsidR="006D6692" w:rsidRPr="002750B3">
        <w:rPr>
          <w:rFonts w:ascii="Arial" w:hAnsi="Arial" w:cs="Arial"/>
          <w:i/>
          <w:color w:val="808080" w:themeColor="background1" w:themeShade="80"/>
          <w:sz w:val="20"/>
          <w:szCs w:val="20"/>
        </w:rPr>
        <w:t>:</w:t>
      </w:r>
      <w:r w:rsidR="008B6BF1" w:rsidRPr="002750B3">
        <w:rPr>
          <w:rFonts w:ascii="Arial" w:hAnsi="Arial" w:cs="Arial"/>
          <w:i/>
          <w:color w:val="808080" w:themeColor="background1" w:themeShade="80"/>
          <w:sz w:val="20"/>
          <w:szCs w:val="20"/>
        </w:rPr>
        <w:t xml:space="preserve"> Amazone_GPC Leeden_Fördertechnik</w:t>
      </w:r>
      <w:r w:rsidR="006D6692" w:rsidRPr="002750B3">
        <w:rPr>
          <w:rFonts w:ascii="Arial" w:hAnsi="Arial" w:cs="Arial"/>
          <w:i/>
          <w:color w:val="808080" w:themeColor="background1" w:themeShade="80"/>
          <w:sz w:val="20"/>
          <w:szCs w:val="20"/>
        </w:rPr>
        <w:t>.jpg</w:t>
      </w:r>
    </w:p>
    <w:p w14:paraId="7B4E7D88" w14:textId="687D9940" w:rsidR="006D6692" w:rsidRPr="00C057D9" w:rsidRDefault="00C057D9" w:rsidP="006D6692">
      <w:pPr>
        <w:pStyle w:val="StandardWeb"/>
        <w:spacing w:after="0" w:afterAutospacing="0" w:line="360" w:lineRule="atLeast"/>
        <w:ind w:left="567" w:right="1128"/>
        <w:rPr>
          <w:rFonts w:ascii="Arial" w:hAnsi="Arial" w:cs="Arial"/>
          <w:sz w:val="22"/>
          <w:szCs w:val="22"/>
          <w:lang w:val="fr-FR"/>
        </w:rPr>
      </w:pPr>
      <w:r w:rsidRPr="00C057D9">
        <w:rPr>
          <w:rFonts w:ascii="Arial" w:hAnsi="Arial" w:cs="Arial"/>
          <w:sz w:val="22"/>
          <w:szCs w:val="22"/>
          <w:lang w:val="fr-FR"/>
        </w:rPr>
        <w:t>L'entrepôt automatique de petites pièces (AKL) est relié aux postes de travail d'entrée</w:t>
      </w:r>
      <w:r>
        <w:rPr>
          <w:rFonts w:ascii="Arial" w:hAnsi="Arial" w:cs="Arial"/>
          <w:sz w:val="22"/>
          <w:szCs w:val="22"/>
          <w:lang w:val="fr-FR"/>
        </w:rPr>
        <w:t xml:space="preserve"> des marchandises</w:t>
      </w:r>
      <w:r w:rsidRPr="00C057D9">
        <w:rPr>
          <w:rFonts w:ascii="Arial" w:hAnsi="Arial" w:cs="Arial"/>
          <w:sz w:val="22"/>
          <w:szCs w:val="22"/>
          <w:lang w:val="fr-FR"/>
        </w:rPr>
        <w:t xml:space="preserve">, de </w:t>
      </w:r>
      <w:r>
        <w:rPr>
          <w:rFonts w:ascii="Arial" w:hAnsi="Arial" w:cs="Arial"/>
          <w:sz w:val="22"/>
          <w:szCs w:val="22"/>
          <w:lang w:val="fr-FR"/>
        </w:rPr>
        <w:t>préparation des commandes</w:t>
      </w:r>
      <w:r w:rsidRPr="00C057D9">
        <w:rPr>
          <w:rFonts w:ascii="Arial" w:hAnsi="Arial" w:cs="Arial"/>
          <w:sz w:val="22"/>
          <w:szCs w:val="22"/>
          <w:lang w:val="fr-FR"/>
        </w:rPr>
        <w:t xml:space="preserve"> et d'emballage par une technologie de convoyage</w:t>
      </w:r>
      <w:r w:rsidR="006D6692" w:rsidRPr="00C057D9">
        <w:rPr>
          <w:rFonts w:ascii="Arial" w:hAnsi="Arial" w:cs="Arial"/>
          <w:sz w:val="22"/>
          <w:szCs w:val="22"/>
          <w:lang w:val="fr-FR"/>
        </w:rPr>
        <w:t>.</w:t>
      </w:r>
    </w:p>
    <w:sectPr w:rsidR="006D6692" w:rsidRPr="00C057D9" w:rsidSect="00BC65EA">
      <w:headerReference w:type="default" r:id="rId27"/>
      <w:footerReference w:type="default" r:id="rId28"/>
      <w:pgSz w:w="11901" w:h="16840" w:code="9"/>
      <w:pgMar w:top="2127" w:right="567" w:bottom="1985" w:left="567" w:header="1418" w:footer="141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9AA55" w14:textId="77777777" w:rsidR="00CB18D0" w:rsidRDefault="00CB18D0">
      <w:r>
        <w:separator/>
      </w:r>
    </w:p>
  </w:endnote>
  <w:endnote w:type="continuationSeparator" w:id="0">
    <w:p w14:paraId="208CFA1E" w14:textId="77777777" w:rsidR="00CB18D0" w:rsidRDefault="00CB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3E6C9" w14:textId="77777777" w:rsidR="005E0980" w:rsidRDefault="00147389">
    <w:pPr>
      <w:pStyle w:val="Fuzeile"/>
    </w:pPr>
    <w:r>
      <w:rPr>
        <w:noProof/>
        <w:szCs w:val="20"/>
      </w:rPr>
      <mc:AlternateContent>
        <mc:Choice Requires="wps">
          <w:drawing>
            <wp:anchor distT="0" distB="0" distL="114300" distR="114300" simplePos="0" relativeHeight="251659264" behindDoc="1" locked="0" layoutInCell="1" allowOverlap="1" wp14:anchorId="15492638" wp14:editId="324BE346">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CFF412" w14:textId="7D91A178" w:rsidR="005E0980" w:rsidRPr="0093254A" w:rsidRDefault="006632E3" w:rsidP="006F7755">
                          <w:pPr>
                            <w:ind w:right="57"/>
                            <w:jc w:val="right"/>
                            <w:rPr>
                              <w:rFonts w:ascii="Arial" w:hAnsi="Arial"/>
                              <w:sz w:val="20"/>
                            </w:rPr>
                          </w:pPr>
                          <w:r>
                            <w:rPr>
                              <w:rFonts w:ascii="Arial" w:hAnsi="Arial"/>
                              <w:sz w:val="20"/>
                            </w:rPr>
                            <w:t>Page</w:t>
                          </w:r>
                          <w:r w:rsidR="005E0980" w:rsidRPr="0093254A">
                            <w:rPr>
                              <w:rFonts w:ascii="Arial" w:hAnsi="Arial"/>
                              <w:sz w:val="20"/>
                            </w:rPr>
                            <w:t xml:space="preserve"> </w:t>
                          </w:r>
                          <w:r w:rsidR="005E0980" w:rsidRPr="0093254A">
                            <w:rPr>
                              <w:rFonts w:ascii="Arial" w:hAnsi="Arial"/>
                              <w:sz w:val="20"/>
                            </w:rPr>
                            <w:fldChar w:fldCharType="begin"/>
                          </w:r>
                          <w:r w:rsidR="005E0980" w:rsidRPr="0093254A">
                            <w:rPr>
                              <w:rFonts w:ascii="Arial" w:hAnsi="Arial"/>
                              <w:sz w:val="20"/>
                            </w:rPr>
                            <w:instrText xml:space="preserve"> PAGE </w:instrText>
                          </w:r>
                          <w:r w:rsidR="005E0980" w:rsidRPr="0093254A">
                            <w:rPr>
                              <w:rFonts w:ascii="Arial" w:hAnsi="Arial"/>
                              <w:sz w:val="20"/>
                            </w:rPr>
                            <w:fldChar w:fldCharType="separate"/>
                          </w:r>
                          <w:r w:rsidR="00C05274">
                            <w:rPr>
                              <w:rFonts w:ascii="Arial" w:hAnsi="Arial"/>
                              <w:noProof/>
                              <w:sz w:val="20"/>
                            </w:rPr>
                            <w:t>6</w:t>
                          </w:r>
                          <w:r w:rsidR="005E0980" w:rsidRPr="0093254A">
                            <w:rPr>
                              <w:rFonts w:ascii="Arial" w:hAnsi="Arial"/>
                              <w:sz w:val="20"/>
                            </w:rPr>
                            <w:fldChar w:fldCharType="end"/>
                          </w:r>
                          <w:r w:rsidR="005E0980" w:rsidRPr="0093254A">
                            <w:rPr>
                              <w:rFonts w:ascii="Arial" w:hAnsi="Arial"/>
                              <w:sz w:val="20"/>
                            </w:rPr>
                            <w:t xml:space="preserve"> </w:t>
                          </w:r>
                          <w:r>
                            <w:rPr>
                              <w:rFonts w:ascii="Arial" w:hAnsi="Arial"/>
                              <w:sz w:val="20"/>
                            </w:rPr>
                            <w:t>de</w:t>
                          </w:r>
                          <w:r w:rsidR="005E0980" w:rsidRPr="0093254A">
                            <w:rPr>
                              <w:rFonts w:ascii="Arial" w:hAnsi="Arial"/>
                              <w:sz w:val="20"/>
                            </w:rPr>
                            <w:t xml:space="preserve"> </w:t>
                          </w:r>
                          <w:r w:rsidR="005E0980" w:rsidRPr="0093254A">
                            <w:rPr>
                              <w:rFonts w:ascii="Arial" w:hAnsi="Arial"/>
                              <w:sz w:val="20"/>
                            </w:rPr>
                            <w:fldChar w:fldCharType="begin"/>
                          </w:r>
                          <w:r w:rsidR="005E0980" w:rsidRPr="0093254A">
                            <w:rPr>
                              <w:rFonts w:ascii="Arial" w:hAnsi="Arial"/>
                              <w:sz w:val="20"/>
                            </w:rPr>
                            <w:instrText xml:space="preserve"> NUMPAGES </w:instrText>
                          </w:r>
                          <w:r w:rsidR="005E0980" w:rsidRPr="0093254A">
                            <w:rPr>
                              <w:rFonts w:ascii="Arial" w:hAnsi="Arial"/>
                              <w:sz w:val="20"/>
                            </w:rPr>
                            <w:fldChar w:fldCharType="separate"/>
                          </w:r>
                          <w:r w:rsidR="00C05274">
                            <w:rPr>
                              <w:rFonts w:ascii="Arial" w:hAnsi="Arial"/>
                              <w:noProof/>
                              <w:sz w:val="20"/>
                            </w:rPr>
                            <w:t>7</w:t>
                          </w:r>
                          <w:r w:rsidR="005E0980"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92638"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ED8w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" filled="f" fillcolor="#006e31" stroked="f">
              <v:textbox inset="0,.5mm,0,0">
                <w:txbxContent>
                  <w:p w14:paraId="45CFF412" w14:textId="7D91A178" w:rsidR="005E0980" w:rsidRPr="0093254A" w:rsidRDefault="006632E3" w:rsidP="006F7755">
                    <w:pPr>
                      <w:ind w:right="57"/>
                      <w:jc w:val="right"/>
                      <w:rPr>
                        <w:rFonts w:ascii="Arial" w:hAnsi="Arial"/>
                        <w:sz w:val="20"/>
                      </w:rPr>
                    </w:pPr>
                    <w:r>
                      <w:rPr>
                        <w:rFonts w:ascii="Arial" w:hAnsi="Arial"/>
                        <w:sz w:val="20"/>
                      </w:rPr>
                      <w:t>Page</w:t>
                    </w:r>
                    <w:r w:rsidR="005E0980" w:rsidRPr="0093254A">
                      <w:rPr>
                        <w:rFonts w:ascii="Arial" w:hAnsi="Arial"/>
                        <w:sz w:val="20"/>
                      </w:rPr>
                      <w:t xml:space="preserve"> </w:t>
                    </w:r>
                    <w:r w:rsidR="005E0980" w:rsidRPr="0093254A">
                      <w:rPr>
                        <w:rFonts w:ascii="Arial" w:hAnsi="Arial"/>
                        <w:sz w:val="20"/>
                      </w:rPr>
                      <w:fldChar w:fldCharType="begin"/>
                    </w:r>
                    <w:r w:rsidR="005E0980" w:rsidRPr="0093254A">
                      <w:rPr>
                        <w:rFonts w:ascii="Arial" w:hAnsi="Arial"/>
                        <w:sz w:val="20"/>
                      </w:rPr>
                      <w:instrText xml:space="preserve"> PAGE </w:instrText>
                    </w:r>
                    <w:r w:rsidR="005E0980" w:rsidRPr="0093254A">
                      <w:rPr>
                        <w:rFonts w:ascii="Arial" w:hAnsi="Arial"/>
                        <w:sz w:val="20"/>
                      </w:rPr>
                      <w:fldChar w:fldCharType="separate"/>
                    </w:r>
                    <w:r w:rsidR="00C05274">
                      <w:rPr>
                        <w:rFonts w:ascii="Arial" w:hAnsi="Arial"/>
                        <w:noProof/>
                        <w:sz w:val="20"/>
                      </w:rPr>
                      <w:t>6</w:t>
                    </w:r>
                    <w:r w:rsidR="005E0980" w:rsidRPr="0093254A">
                      <w:rPr>
                        <w:rFonts w:ascii="Arial" w:hAnsi="Arial"/>
                        <w:sz w:val="20"/>
                      </w:rPr>
                      <w:fldChar w:fldCharType="end"/>
                    </w:r>
                    <w:r w:rsidR="005E0980" w:rsidRPr="0093254A">
                      <w:rPr>
                        <w:rFonts w:ascii="Arial" w:hAnsi="Arial"/>
                        <w:sz w:val="20"/>
                      </w:rPr>
                      <w:t xml:space="preserve"> </w:t>
                    </w:r>
                    <w:r>
                      <w:rPr>
                        <w:rFonts w:ascii="Arial" w:hAnsi="Arial"/>
                        <w:sz w:val="20"/>
                      </w:rPr>
                      <w:t>de</w:t>
                    </w:r>
                    <w:r w:rsidR="005E0980" w:rsidRPr="0093254A">
                      <w:rPr>
                        <w:rFonts w:ascii="Arial" w:hAnsi="Arial"/>
                        <w:sz w:val="20"/>
                      </w:rPr>
                      <w:t xml:space="preserve"> </w:t>
                    </w:r>
                    <w:r w:rsidR="005E0980" w:rsidRPr="0093254A">
                      <w:rPr>
                        <w:rFonts w:ascii="Arial" w:hAnsi="Arial"/>
                        <w:sz w:val="20"/>
                      </w:rPr>
                      <w:fldChar w:fldCharType="begin"/>
                    </w:r>
                    <w:r w:rsidR="005E0980" w:rsidRPr="0093254A">
                      <w:rPr>
                        <w:rFonts w:ascii="Arial" w:hAnsi="Arial"/>
                        <w:sz w:val="20"/>
                      </w:rPr>
                      <w:instrText xml:space="preserve"> NUMPAGES </w:instrText>
                    </w:r>
                    <w:r w:rsidR="005E0980" w:rsidRPr="0093254A">
                      <w:rPr>
                        <w:rFonts w:ascii="Arial" w:hAnsi="Arial"/>
                        <w:sz w:val="20"/>
                      </w:rPr>
                      <w:fldChar w:fldCharType="separate"/>
                    </w:r>
                    <w:r w:rsidR="00C05274">
                      <w:rPr>
                        <w:rFonts w:ascii="Arial" w:hAnsi="Arial"/>
                        <w:noProof/>
                        <w:sz w:val="20"/>
                      </w:rPr>
                      <w:t>7</w:t>
                    </w:r>
                    <w:r w:rsidR="005E0980" w:rsidRPr="0093254A">
                      <w:rPr>
                        <w:rFonts w:ascii="Arial" w:hAnsi="Arial"/>
                        <w:sz w:val="20"/>
                      </w:rPr>
                      <w:fldChar w:fldCharType="end"/>
                    </w:r>
                  </w:p>
                </w:txbxContent>
              </v:textbox>
            </v:shape>
          </w:pict>
        </mc:Fallback>
      </mc:AlternateContent>
    </w:r>
    <w:r>
      <w:rPr>
        <w:noProof/>
        <w:szCs w:val="20"/>
      </w:rPr>
      <mc:AlternateContent>
        <mc:Choice Requires="wps">
          <w:drawing>
            <wp:anchor distT="0" distB="0" distL="114300" distR="114300" simplePos="0" relativeHeight="251657216" behindDoc="1" locked="0" layoutInCell="1" allowOverlap="1" wp14:anchorId="245ABF5C" wp14:editId="486BF879">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69A206"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" strokecolor="#006e31" strokeweight="1.42pt"/>
          </w:pict>
        </mc:Fallback>
      </mc:AlternateContent>
    </w:r>
    <w:r>
      <w:rPr>
        <w:noProof/>
        <w:szCs w:val="20"/>
      </w:rPr>
      <mc:AlternateContent>
        <mc:Choice Requires="wps">
          <w:drawing>
            <wp:anchor distT="0" distB="0" distL="114300" distR="114300" simplePos="0" relativeHeight="251656192" behindDoc="1" locked="0" layoutInCell="1" allowOverlap="1" wp14:anchorId="712821CE" wp14:editId="2BA5D299">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5EE2C8"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" strokecolor="#006e31" strokeweight="1.42pt"/>
          </w:pict>
        </mc:Fallback>
      </mc:AlternateContent>
    </w:r>
    <w:r>
      <w:rPr>
        <w:noProof/>
        <w:szCs w:val="20"/>
      </w:rPr>
      <mc:AlternateContent>
        <mc:Choice Requires="wps">
          <w:drawing>
            <wp:anchor distT="0" distB="0" distL="114300" distR="114300" simplePos="0" relativeHeight="251654144" behindDoc="1" locked="0" layoutInCell="1" allowOverlap="1" wp14:anchorId="138D0DAD" wp14:editId="25527460">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CF775" w14:textId="77777777" w:rsidR="005E0980" w:rsidRPr="0093254A" w:rsidRDefault="005E0980" w:rsidP="006F7755">
                          <w:pPr>
                            <w:spacing w:line="280" w:lineRule="exact"/>
                            <w:rPr>
                              <w:rFonts w:ascii="Arial" w:hAnsi="Arial"/>
                              <w:spacing w:val="2"/>
                              <w:sz w:val="20"/>
                            </w:rPr>
                          </w:pPr>
                          <w:r w:rsidRPr="0093254A">
                            <w:rPr>
                              <w:rFonts w:ascii="Arial" w:hAnsi="Arial"/>
                              <w:spacing w:val="2"/>
                              <w:sz w:val="20"/>
                            </w:rPr>
                            <w:t>AMAZONEN-WERKE H. DREYER GmbH &amp; Co. KG ∙ Am Amazonenwerk 9–13 ∙ D-49205 Hasbergen-Gaste</w:t>
                          </w:r>
                        </w:p>
                        <w:p w14:paraId="580E06A3" w14:textId="6E159E12" w:rsidR="005E0980" w:rsidRPr="006632E3" w:rsidRDefault="006632E3" w:rsidP="006F7755">
                          <w:pPr>
                            <w:spacing w:line="280" w:lineRule="exact"/>
                            <w:rPr>
                              <w:rFonts w:ascii="Arial" w:hAnsi="Arial"/>
                              <w:spacing w:val="2"/>
                              <w:sz w:val="20"/>
                              <w:lang w:val="fr-FR"/>
                            </w:rPr>
                          </w:pPr>
                          <w:r w:rsidRPr="006632E3">
                            <w:rPr>
                              <w:rFonts w:ascii="Arial" w:hAnsi="Arial"/>
                              <w:spacing w:val="2"/>
                              <w:sz w:val="20"/>
                              <w:lang w:val="fr-FR"/>
                            </w:rPr>
                            <w:t>Téléphone</w:t>
                          </w:r>
                          <w:r w:rsidR="005E0980" w:rsidRPr="006632E3">
                            <w:rPr>
                              <w:rFonts w:ascii="Arial" w:hAnsi="Arial"/>
                              <w:spacing w:val="2"/>
                              <w:sz w:val="20"/>
                              <w:lang w:val="fr-FR"/>
                            </w:rPr>
                            <w:t xml:space="preserve"> +49 (0)5405 501-0 ∙ </w:t>
                          </w:r>
                          <w:r w:rsidR="00B15CE5" w:rsidRPr="006632E3">
                            <w:rPr>
                              <w:rFonts w:ascii="Arial" w:hAnsi="Arial"/>
                              <w:spacing w:val="2"/>
                              <w:sz w:val="20"/>
                              <w:lang w:val="fr-FR"/>
                            </w:rPr>
                            <w:t>amazone@amazone.de</w:t>
                          </w:r>
                          <w:r w:rsidR="005E0980" w:rsidRPr="006632E3">
                            <w:rPr>
                              <w:rFonts w:ascii="Arial" w:hAnsi="Arial"/>
                              <w:spacing w:val="2"/>
                              <w:sz w:val="20"/>
                              <w:lang w:val="fr-FR"/>
                            </w:rPr>
                            <w:t xml:space="preserve"> ∙ www.amazone.de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D0DAD" id="Text Box 6" o:spid="_x0000_s1029" type="#_x0000_t202" style="position:absolute;margin-left:29.7pt;margin-top:-1.65pt;width:510.2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" filled="f" fillcolor="#006e31" stroked="f">
              <v:textbox inset="0,1mm,0,0">
                <w:txbxContent>
                  <w:p w14:paraId="20DCF775" w14:textId="77777777" w:rsidR="005E0980" w:rsidRPr="0093254A" w:rsidRDefault="005E0980" w:rsidP="006F7755">
                    <w:pPr>
                      <w:spacing w:line="280" w:lineRule="exact"/>
                      <w:rPr>
                        <w:rFonts w:ascii="Arial" w:hAnsi="Arial"/>
                        <w:spacing w:val="2"/>
                        <w:sz w:val="20"/>
                      </w:rPr>
                    </w:pPr>
                    <w:r w:rsidRPr="0093254A">
                      <w:rPr>
                        <w:rFonts w:ascii="Arial" w:hAnsi="Arial"/>
                        <w:spacing w:val="2"/>
                        <w:sz w:val="20"/>
                      </w:rPr>
                      <w:t>AMAZONEN-WERKE H. DREYER GmbH &amp; Co. KG ∙ Am Amazonenwerk 9–13 ∙ D-49205 Hasbergen-Gaste</w:t>
                    </w:r>
                  </w:p>
                  <w:p w14:paraId="580E06A3" w14:textId="6E159E12" w:rsidR="005E0980" w:rsidRPr="006632E3" w:rsidRDefault="006632E3" w:rsidP="006F7755">
                    <w:pPr>
                      <w:spacing w:line="280" w:lineRule="exact"/>
                      <w:rPr>
                        <w:rFonts w:ascii="Arial" w:hAnsi="Arial"/>
                        <w:spacing w:val="2"/>
                        <w:sz w:val="20"/>
                        <w:lang w:val="fr-FR"/>
                      </w:rPr>
                    </w:pPr>
                    <w:r w:rsidRPr="006632E3">
                      <w:rPr>
                        <w:rFonts w:ascii="Arial" w:hAnsi="Arial"/>
                        <w:spacing w:val="2"/>
                        <w:sz w:val="20"/>
                        <w:lang w:val="fr-FR"/>
                      </w:rPr>
                      <w:t>Téléphone</w:t>
                    </w:r>
                    <w:r w:rsidR="005E0980" w:rsidRPr="006632E3">
                      <w:rPr>
                        <w:rFonts w:ascii="Arial" w:hAnsi="Arial"/>
                        <w:spacing w:val="2"/>
                        <w:sz w:val="20"/>
                        <w:lang w:val="fr-FR"/>
                      </w:rPr>
                      <w:t xml:space="preserve"> +49 (0)5405 501-0 ∙ </w:t>
                    </w:r>
                    <w:r w:rsidR="00B15CE5" w:rsidRPr="006632E3">
                      <w:rPr>
                        <w:rFonts w:ascii="Arial" w:hAnsi="Arial"/>
                        <w:spacing w:val="2"/>
                        <w:sz w:val="20"/>
                        <w:lang w:val="fr-FR"/>
                      </w:rPr>
                      <w:t>amazone@amazone.de</w:t>
                    </w:r>
                    <w:r w:rsidR="005E0980" w:rsidRPr="006632E3">
                      <w:rPr>
                        <w:rFonts w:ascii="Arial" w:hAnsi="Arial"/>
                        <w:spacing w:val="2"/>
                        <w:sz w:val="20"/>
                        <w:lang w:val="fr-FR"/>
                      </w:rPr>
                      <w:t xml:space="preserve"> ∙ www.amazone.de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0957C" w14:textId="77777777" w:rsidR="00CB18D0" w:rsidRDefault="00CB18D0">
      <w:r>
        <w:separator/>
      </w:r>
    </w:p>
  </w:footnote>
  <w:footnote w:type="continuationSeparator" w:id="0">
    <w:p w14:paraId="6D0EED58" w14:textId="77777777" w:rsidR="00CB18D0" w:rsidRDefault="00CB1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79D5A" w14:textId="77777777" w:rsidR="005E0980" w:rsidRDefault="00E50E51">
    <w:pPr>
      <w:pStyle w:val="Kopfzeile"/>
    </w:pPr>
    <w:r w:rsidRPr="00BC65EA">
      <w:rPr>
        <w:noProof/>
      </w:rPr>
      <mc:AlternateContent>
        <mc:Choice Requires="wps">
          <w:drawing>
            <wp:anchor distT="0" distB="0" distL="114300" distR="114300" simplePos="0" relativeHeight="251658240" behindDoc="0" locked="0" layoutInCell="1" allowOverlap="1" wp14:anchorId="7F1DFEE5" wp14:editId="6DFC5E8A">
              <wp:simplePos x="0" y="0"/>
              <wp:positionH relativeFrom="column">
                <wp:posOffset>3440430</wp:posOffset>
              </wp:positionH>
              <wp:positionV relativeFrom="paragraph">
                <wp:posOffset>-671830</wp:posOffset>
              </wp:positionV>
              <wp:extent cx="354266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54266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74823" w14:textId="47A51488" w:rsidR="00BC65EA" w:rsidRPr="00695362" w:rsidRDefault="00695362" w:rsidP="00BC65EA">
                          <w:pPr>
                            <w:pStyle w:val="StandardWeb"/>
                            <w:spacing w:after="0" w:afterAutospacing="0"/>
                            <w:jc w:val="right"/>
                            <w:rPr>
                              <w:color w:val="FFFFFF" w:themeColor="background1"/>
                              <w:lang w:val="fr-FR"/>
                            </w:rPr>
                          </w:pPr>
                          <w:r w:rsidRPr="00695362">
                            <w:rPr>
                              <w:rFonts w:ascii="Arial" w:hAnsi="Arial" w:cs="Arial"/>
                              <w:color w:val="FFFFFF" w:themeColor="background1"/>
                              <w:kern w:val="24"/>
                              <w:sz w:val="28"/>
                              <w:szCs w:val="28"/>
                              <w:lang w:val="fr-FR"/>
                            </w:rPr>
                            <w:t>Communiqué de presse</w:t>
                          </w:r>
                          <w:r w:rsidR="00BC65EA" w:rsidRPr="00695362">
                            <w:rPr>
                              <w:rFonts w:ascii="Arial" w:hAnsi="Arial" w:cs="Arial"/>
                              <w:color w:val="FFFFFF" w:themeColor="background1"/>
                              <w:kern w:val="24"/>
                              <w:sz w:val="28"/>
                              <w:szCs w:val="28"/>
                              <w:lang w:val="fr-FR"/>
                            </w:rPr>
                            <w:t xml:space="preserve"> </w:t>
                          </w:r>
                          <w:r w:rsidRPr="00695362">
                            <w:rPr>
                              <w:rFonts w:ascii="Arial" w:hAnsi="Arial" w:cs="Arial"/>
                              <w:color w:val="FFFFFF" w:themeColor="background1"/>
                              <w:kern w:val="24"/>
                              <w:sz w:val="28"/>
                              <w:szCs w:val="28"/>
                              <w:lang w:val="fr-FR"/>
                            </w:rPr>
                            <w:t>s</w:t>
                          </w:r>
                          <w:r w:rsidR="00A52AFA" w:rsidRPr="00695362">
                            <w:rPr>
                              <w:rFonts w:ascii="Arial" w:hAnsi="Arial" w:cs="Arial"/>
                              <w:color w:val="FFFFFF" w:themeColor="background1"/>
                              <w:kern w:val="24"/>
                              <w:sz w:val="28"/>
                              <w:szCs w:val="28"/>
                              <w:lang w:val="fr-FR"/>
                            </w:rPr>
                            <w:t>eptemb</w:t>
                          </w:r>
                          <w:r w:rsidRPr="00695362">
                            <w:rPr>
                              <w:rFonts w:ascii="Arial" w:hAnsi="Arial" w:cs="Arial"/>
                              <w:color w:val="FFFFFF" w:themeColor="background1"/>
                              <w:kern w:val="24"/>
                              <w:sz w:val="28"/>
                              <w:szCs w:val="28"/>
                              <w:lang w:val="fr-FR"/>
                            </w:rPr>
                            <w:t>re</w:t>
                          </w:r>
                          <w:r w:rsidR="00BC65EA" w:rsidRPr="00695362">
                            <w:rPr>
                              <w:rFonts w:ascii="Arial" w:hAnsi="Arial" w:cs="Arial"/>
                              <w:color w:val="FFFFFF" w:themeColor="background1"/>
                              <w:kern w:val="24"/>
                              <w:sz w:val="28"/>
                              <w:szCs w:val="28"/>
                              <w:lang w:val="fr-FR"/>
                            </w:rPr>
                            <w:t xml:space="preserve"> 2020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DFEE5" id="Rechteck 6" o:spid="_x0000_s1026" style="position:absolute;margin-left:270.9pt;margin-top:-52.9pt;width:278.95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" filled="f" stroked="f" strokeweight="2pt">
              <v:textbox>
                <w:txbxContent>
                  <w:p w14:paraId="67474823" w14:textId="47A51488" w:rsidR="00BC65EA" w:rsidRPr="00695362" w:rsidRDefault="00695362" w:rsidP="00BC65EA">
                    <w:pPr>
                      <w:pStyle w:val="NormalWeb"/>
                      <w:spacing w:after="0" w:afterAutospacing="0"/>
                      <w:jc w:val="right"/>
                      <w:rPr>
                        <w:color w:val="FFFFFF" w:themeColor="background1"/>
                        <w:lang w:val="fr-FR"/>
                      </w:rPr>
                    </w:pPr>
                    <w:r w:rsidRPr="00695362">
                      <w:rPr>
                        <w:rFonts w:ascii="Arial" w:hAnsi="Arial" w:cs="Arial"/>
                        <w:color w:val="FFFFFF" w:themeColor="background1"/>
                        <w:kern w:val="24"/>
                        <w:sz w:val="28"/>
                        <w:szCs w:val="28"/>
                        <w:lang w:val="fr-FR"/>
                      </w:rPr>
                      <w:t>Communiqué de presse</w:t>
                    </w:r>
                    <w:r w:rsidR="00BC65EA" w:rsidRPr="00695362">
                      <w:rPr>
                        <w:rFonts w:ascii="Arial" w:hAnsi="Arial" w:cs="Arial"/>
                        <w:color w:val="FFFFFF" w:themeColor="background1"/>
                        <w:kern w:val="24"/>
                        <w:sz w:val="28"/>
                        <w:szCs w:val="28"/>
                        <w:lang w:val="fr-FR"/>
                      </w:rPr>
                      <w:t xml:space="preserve"> </w:t>
                    </w:r>
                    <w:r w:rsidRPr="00695362">
                      <w:rPr>
                        <w:rFonts w:ascii="Arial" w:hAnsi="Arial" w:cs="Arial"/>
                        <w:color w:val="FFFFFF" w:themeColor="background1"/>
                        <w:kern w:val="24"/>
                        <w:sz w:val="28"/>
                        <w:szCs w:val="28"/>
                        <w:lang w:val="fr-FR"/>
                      </w:rPr>
                      <w:t>s</w:t>
                    </w:r>
                    <w:r w:rsidR="00A52AFA" w:rsidRPr="00695362">
                      <w:rPr>
                        <w:rFonts w:ascii="Arial" w:hAnsi="Arial" w:cs="Arial"/>
                        <w:color w:val="FFFFFF" w:themeColor="background1"/>
                        <w:kern w:val="24"/>
                        <w:sz w:val="28"/>
                        <w:szCs w:val="28"/>
                        <w:lang w:val="fr-FR"/>
                      </w:rPr>
                      <w:t>eptemb</w:t>
                    </w:r>
                    <w:r w:rsidRPr="00695362">
                      <w:rPr>
                        <w:rFonts w:ascii="Arial" w:hAnsi="Arial" w:cs="Arial"/>
                        <w:color w:val="FFFFFF" w:themeColor="background1"/>
                        <w:kern w:val="24"/>
                        <w:sz w:val="28"/>
                        <w:szCs w:val="28"/>
                        <w:lang w:val="fr-FR"/>
                      </w:rPr>
                      <w:t>re</w:t>
                    </w:r>
                    <w:r w:rsidR="00BC65EA" w:rsidRPr="00695362">
                      <w:rPr>
                        <w:rFonts w:ascii="Arial" w:hAnsi="Arial" w:cs="Arial"/>
                        <w:color w:val="FFFFFF" w:themeColor="background1"/>
                        <w:kern w:val="24"/>
                        <w:sz w:val="28"/>
                        <w:szCs w:val="28"/>
                        <w:lang w:val="fr-FR"/>
                      </w:rPr>
                      <w:t xml:space="preserve"> 2020</w:t>
                    </w:r>
                  </w:p>
                </w:txbxContent>
              </v:textbox>
            </v:rect>
          </w:pict>
        </mc:Fallback>
      </mc:AlternateContent>
    </w:r>
    <w:r w:rsidRPr="00BC65EA">
      <w:rPr>
        <w:noProof/>
      </w:rPr>
      <mc:AlternateContent>
        <mc:Choice Requires="wpg">
          <w:drawing>
            <wp:anchor distT="0" distB="0" distL="114300" distR="114300" simplePos="0" relativeHeight="251655168" behindDoc="0" locked="0" layoutInCell="1" allowOverlap="1" wp14:anchorId="7384F08B" wp14:editId="4E0CF809">
              <wp:simplePos x="0" y="0"/>
              <wp:positionH relativeFrom="column">
                <wp:posOffset>2277084</wp:posOffset>
              </wp:positionH>
              <wp:positionV relativeFrom="paragraph">
                <wp:posOffset>-684632</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A151C" id="Gruppieren 10" o:spid="_x0000_s1026" style="position:absolute;margin-left:179.3pt;margin-top:-53.9pt;width:370.95pt;height:29.3pt;rotation:180;z-index:25165516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">
              <v:rect id="Rechteck 14" o:spid="_x0000_s1027" style="position:absolute;top:2016;width:7696;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" adj="835" fillcolor="#397c34" stroked="f" strokeweight="2pt"/>
            </v:group>
          </w:pict>
        </mc:Fallback>
      </mc:AlternateContent>
    </w:r>
    <w:r w:rsidRPr="00BC65EA">
      <w:rPr>
        <w:noProof/>
      </w:rPr>
      <mc:AlternateContent>
        <mc:Choice Requires="wpg">
          <w:drawing>
            <wp:anchor distT="0" distB="0" distL="114300" distR="114300" simplePos="0" relativeHeight="251660288" behindDoc="0" locked="0" layoutInCell="1" allowOverlap="1" wp14:anchorId="62944EB4" wp14:editId="6E9C3CA2">
              <wp:simplePos x="0" y="0"/>
              <wp:positionH relativeFrom="column">
                <wp:posOffset>-110368</wp:posOffset>
              </wp:positionH>
              <wp:positionV relativeFrom="paragraph">
                <wp:posOffset>-686421</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4B1D2" id="Gruppieren 8" o:spid="_x0000_s1026" style="position:absolute;margin-left:-8.7pt;margin-top:-54.05pt;width:222.2pt;height:39.65pt;z-index:251660288;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">
              <o:lock v:ext="edit" aspectratio="t"/>
              <v:shape id="Freeform 5" o:spid="_x0000_s1027" style="position:absolute;width:25717;height:4603;visibility:visible;mso-wrap-style:square;v-text-anchor:top" coordsize="16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">
                <v:imagedata r:id="rId2" o:title=""/>
              </v:shape>
            </v:group>
          </w:pict>
        </mc:Fallback>
      </mc:AlternateContent>
    </w:r>
    <w:r w:rsidR="00147389">
      <w:rPr>
        <w:noProof/>
        <w:szCs w:val="20"/>
      </w:rPr>
      <mc:AlternateContent>
        <mc:Choice Requires="wps">
          <w:drawing>
            <wp:anchor distT="0" distB="0" distL="114300" distR="114300" simplePos="0" relativeHeight="251661312" behindDoc="1" locked="0" layoutInCell="1" allowOverlap="1" wp14:anchorId="7ACF0C9B" wp14:editId="74239CF4">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7EB6C" w14:textId="77777777" w:rsidR="005E0980" w:rsidRPr="00583760" w:rsidRDefault="005E0980" w:rsidP="006F7755">
                          <w:pPr>
                            <w:ind w:left="142"/>
                            <w:rPr>
                              <w:rFonts w:ascii="Arial" w:hAnsi="Arial"/>
                              <w:b/>
                              <w:color w:val="FFFFFF"/>
                              <w:sz w:val="26"/>
                            </w:rPr>
                          </w:pPr>
                          <w:r w:rsidRPr="00583760">
                            <w:rPr>
                              <w:rFonts w:ascii="Arial" w:hAnsi="Arial"/>
                              <w:b/>
                              <w:color w:val="FFFFFF"/>
                              <w:sz w:val="26"/>
                            </w:rPr>
                            <w:t>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F0C9B"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" filled="f" fillcolor="#006e31" stroked="f">
              <v:textbox inset="0,0,0,0">
                <w:txbxContent>
                  <w:p w14:paraId="1097EB6C" w14:textId="77777777" w:rsidR="005E0980" w:rsidRPr="00583760" w:rsidRDefault="005E0980" w:rsidP="006F7755">
                    <w:pPr>
                      <w:ind w:left="142"/>
                      <w:rPr>
                        <w:rFonts w:ascii="Arial" w:hAnsi="Arial"/>
                        <w:b/>
                        <w:color w:val="FFFFFF"/>
                        <w:sz w:val="26"/>
                      </w:rPr>
                    </w:pPr>
                    <w:r w:rsidRPr="00583760">
                      <w:rPr>
                        <w:rFonts w:ascii="Arial" w:hAnsi="Arial"/>
                        <w:b/>
                        <w:color w:val="FFFFFF"/>
                        <w:sz w:val="26"/>
                      </w:rPr>
                      <w:t>Presseinformation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fillcolor="#006e31" stroke="f">
      <v:fill color="#006e31"/>
      <v:stroke on="f"/>
      <v:shadow color="black" opacity="49151f" offset=".74833mm,.74833mm"/>
      <o:colormru v:ext="edit" colors="#006e3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E0"/>
    <w:rsid w:val="0000280B"/>
    <w:rsid w:val="000047C6"/>
    <w:rsid w:val="000055DA"/>
    <w:rsid w:val="00005750"/>
    <w:rsid w:val="000057B1"/>
    <w:rsid w:val="00022927"/>
    <w:rsid w:val="00022EA9"/>
    <w:rsid w:val="000272F0"/>
    <w:rsid w:val="00031552"/>
    <w:rsid w:val="00034A5D"/>
    <w:rsid w:val="0003624C"/>
    <w:rsid w:val="000379F2"/>
    <w:rsid w:val="00041461"/>
    <w:rsid w:val="00042735"/>
    <w:rsid w:val="000432E0"/>
    <w:rsid w:val="00047CDD"/>
    <w:rsid w:val="000507C9"/>
    <w:rsid w:val="00053599"/>
    <w:rsid w:val="000558D6"/>
    <w:rsid w:val="00056589"/>
    <w:rsid w:val="00061F15"/>
    <w:rsid w:val="00062B82"/>
    <w:rsid w:val="00064C64"/>
    <w:rsid w:val="00065CAA"/>
    <w:rsid w:val="00066F1F"/>
    <w:rsid w:val="00095B8B"/>
    <w:rsid w:val="000A1204"/>
    <w:rsid w:val="000A1774"/>
    <w:rsid w:val="000A73A3"/>
    <w:rsid w:val="000B1D61"/>
    <w:rsid w:val="000B4818"/>
    <w:rsid w:val="000B5F6D"/>
    <w:rsid w:val="000B6EBB"/>
    <w:rsid w:val="000B7C60"/>
    <w:rsid w:val="000C03B9"/>
    <w:rsid w:val="000C13A8"/>
    <w:rsid w:val="000D1FED"/>
    <w:rsid w:val="000D7D8C"/>
    <w:rsid w:val="000E3570"/>
    <w:rsid w:val="000E45C0"/>
    <w:rsid w:val="0010274B"/>
    <w:rsid w:val="00103E69"/>
    <w:rsid w:val="00110789"/>
    <w:rsid w:val="00112EDB"/>
    <w:rsid w:val="00136F8F"/>
    <w:rsid w:val="001418C0"/>
    <w:rsid w:val="001434B2"/>
    <w:rsid w:val="00146749"/>
    <w:rsid w:val="00147389"/>
    <w:rsid w:val="001474C3"/>
    <w:rsid w:val="00147A4A"/>
    <w:rsid w:val="0015120B"/>
    <w:rsid w:val="00152ED1"/>
    <w:rsid w:val="00157608"/>
    <w:rsid w:val="00157995"/>
    <w:rsid w:val="00161CDE"/>
    <w:rsid w:val="00162EFC"/>
    <w:rsid w:val="00170B9E"/>
    <w:rsid w:val="00175B5E"/>
    <w:rsid w:val="001764F2"/>
    <w:rsid w:val="00187DF2"/>
    <w:rsid w:val="001926C2"/>
    <w:rsid w:val="00194AE4"/>
    <w:rsid w:val="001A0746"/>
    <w:rsid w:val="001A3703"/>
    <w:rsid w:val="001A588C"/>
    <w:rsid w:val="001A6A59"/>
    <w:rsid w:val="001B650D"/>
    <w:rsid w:val="001C08A4"/>
    <w:rsid w:val="001C1208"/>
    <w:rsid w:val="001C136F"/>
    <w:rsid w:val="001C1376"/>
    <w:rsid w:val="001C241D"/>
    <w:rsid w:val="001C2C16"/>
    <w:rsid w:val="001C3878"/>
    <w:rsid w:val="001C4476"/>
    <w:rsid w:val="001C7171"/>
    <w:rsid w:val="001C79D7"/>
    <w:rsid w:val="001D37F0"/>
    <w:rsid w:val="001E27E7"/>
    <w:rsid w:val="001F10DE"/>
    <w:rsid w:val="001F2C8E"/>
    <w:rsid w:val="001F60F7"/>
    <w:rsid w:val="00205632"/>
    <w:rsid w:val="00206595"/>
    <w:rsid w:val="00211B27"/>
    <w:rsid w:val="00212120"/>
    <w:rsid w:val="00220557"/>
    <w:rsid w:val="00233AA4"/>
    <w:rsid w:val="002356E7"/>
    <w:rsid w:val="00241217"/>
    <w:rsid w:val="002416D9"/>
    <w:rsid w:val="00242354"/>
    <w:rsid w:val="00242FD7"/>
    <w:rsid w:val="00253FE0"/>
    <w:rsid w:val="00255F3D"/>
    <w:rsid w:val="00256A84"/>
    <w:rsid w:val="00260884"/>
    <w:rsid w:val="00263D84"/>
    <w:rsid w:val="002749F8"/>
    <w:rsid w:val="002750B3"/>
    <w:rsid w:val="00280DCF"/>
    <w:rsid w:val="002829C0"/>
    <w:rsid w:val="0028387B"/>
    <w:rsid w:val="00295EFE"/>
    <w:rsid w:val="002A08F9"/>
    <w:rsid w:val="002B48D1"/>
    <w:rsid w:val="002B6601"/>
    <w:rsid w:val="002B6C23"/>
    <w:rsid w:val="002B7E60"/>
    <w:rsid w:val="002C29BD"/>
    <w:rsid w:val="002C3B05"/>
    <w:rsid w:val="002D3B27"/>
    <w:rsid w:val="002D542A"/>
    <w:rsid w:val="002E08E7"/>
    <w:rsid w:val="002E0F6F"/>
    <w:rsid w:val="002E3450"/>
    <w:rsid w:val="002E6708"/>
    <w:rsid w:val="002F0C60"/>
    <w:rsid w:val="002F53E9"/>
    <w:rsid w:val="00300C6C"/>
    <w:rsid w:val="003123B7"/>
    <w:rsid w:val="003132FB"/>
    <w:rsid w:val="003156BE"/>
    <w:rsid w:val="00316911"/>
    <w:rsid w:val="003171E2"/>
    <w:rsid w:val="003203EE"/>
    <w:rsid w:val="00322003"/>
    <w:rsid w:val="0033102D"/>
    <w:rsid w:val="003400A3"/>
    <w:rsid w:val="00344BE6"/>
    <w:rsid w:val="0035596C"/>
    <w:rsid w:val="00366CAA"/>
    <w:rsid w:val="00370CBC"/>
    <w:rsid w:val="0038102A"/>
    <w:rsid w:val="00393134"/>
    <w:rsid w:val="003A1DBE"/>
    <w:rsid w:val="003B4C18"/>
    <w:rsid w:val="003C18DD"/>
    <w:rsid w:val="003C19B9"/>
    <w:rsid w:val="003C5BC0"/>
    <w:rsid w:val="003C7CD8"/>
    <w:rsid w:val="003D0306"/>
    <w:rsid w:val="003D05D0"/>
    <w:rsid w:val="003D41ED"/>
    <w:rsid w:val="003D5F22"/>
    <w:rsid w:val="003E0137"/>
    <w:rsid w:val="003E041D"/>
    <w:rsid w:val="003E77E7"/>
    <w:rsid w:val="003F1171"/>
    <w:rsid w:val="003F309D"/>
    <w:rsid w:val="003F3899"/>
    <w:rsid w:val="003F501A"/>
    <w:rsid w:val="0040433A"/>
    <w:rsid w:val="0040591D"/>
    <w:rsid w:val="004062FE"/>
    <w:rsid w:val="004079B9"/>
    <w:rsid w:val="00410006"/>
    <w:rsid w:val="00410130"/>
    <w:rsid w:val="0041306D"/>
    <w:rsid w:val="00415D98"/>
    <w:rsid w:val="00415F06"/>
    <w:rsid w:val="00425084"/>
    <w:rsid w:val="00434861"/>
    <w:rsid w:val="0043678E"/>
    <w:rsid w:val="004377F1"/>
    <w:rsid w:val="00437D02"/>
    <w:rsid w:val="00440B98"/>
    <w:rsid w:val="004428EA"/>
    <w:rsid w:val="0044590E"/>
    <w:rsid w:val="004554BE"/>
    <w:rsid w:val="004564A0"/>
    <w:rsid w:val="004649C9"/>
    <w:rsid w:val="00466B08"/>
    <w:rsid w:val="00466D44"/>
    <w:rsid w:val="00472849"/>
    <w:rsid w:val="0047316B"/>
    <w:rsid w:val="00473DB9"/>
    <w:rsid w:val="00475931"/>
    <w:rsid w:val="00482C7E"/>
    <w:rsid w:val="004841F0"/>
    <w:rsid w:val="00490CF7"/>
    <w:rsid w:val="00490EDF"/>
    <w:rsid w:val="00491596"/>
    <w:rsid w:val="004A3910"/>
    <w:rsid w:val="004B04CD"/>
    <w:rsid w:val="004B2A12"/>
    <w:rsid w:val="004B5CF7"/>
    <w:rsid w:val="004B6D3C"/>
    <w:rsid w:val="004C422B"/>
    <w:rsid w:val="004C61E9"/>
    <w:rsid w:val="004D0790"/>
    <w:rsid w:val="004D4ED8"/>
    <w:rsid w:val="004E0912"/>
    <w:rsid w:val="004E161C"/>
    <w:rsid w:val="004E51A5"/>
    <w:rsid w:val="004F412A"/>
    <w:rsid w:val="004F50C0"/>
    <w:rsid w:val="004F601B"/>
    <w:rsid w:val="0050395F"/>
    <w:rsid w:val="00505215"/>
    <w:rsid w:val="00510A20"/>
    <w:rsid w:val="0051442B"/>
    <w:rsid w:val="00515380"/>
    <w:rsid w:val="00521C0A"/>
    <w:rsid w:val="00523E82"/>
    <w:rsid w:val="00527A56"/>
    <w:rsid w:val="00532E2E"/>
    <w:rsid w:val="00534972"/>
    <w:rsid w:val="00536562"/>
    <w:rsid w:val="00541DA3"/>
    <w:rsid w:val="00547C11"/>
    <w:rsid w:val="00552A6F"/>
    <w:rsid w:val="005543C9"/>
    <w:rsid w:val="005640EC"/>
    <w:rsid w:val="00564957"/>
    <w:rsid w:val="00565E15"/>
    <w:rsid w:val="00571396"/>
    <w:rsid w:val="00571C13"/>
    <w:rsid w:val="00571D8C"/>
    <w:rsid w:val="00580534"/>
    <w:rsid w:val="00582445"/>
    <w:rsid w:val="0058582A"/>
    <w:rsid w:val="00586056"/>
    <w:rsid w:val="00586FC0"/>
    <w:rsid w:val="005A2977"/>
    <w:rsid w:val="005A3F68"/>
    <w:rsid w:val="005A510B"/>
    <w:rsid w:val="005A5FEF"/>
    <w:rsid w:val="005A7DBD"/>
    <w:rsid w:val="005B0182"/>
    <w:rsid w:val="005B0BAD"/>
    <w:rsid w:val="005C2CD4"/>
    <w:rsid w:val="005C3E4D"/>
    <w:rsid w:val="005C7656"/>
    <w:rsid w:val="005D1CAE"/>
    <w:rsid w:val="005D242F"/>
    <w:rsid w:val="005D4A16"/>
    <w:rsid w:val="005D5380"/>
    <w:rsid w:val="005E0980"/>
    <w:rsid w:val="005E1500"/>
    <w:rsid w:val="005E2376"/>
    <w:rsid w:val="005E62F4"/>
    <w:rsid w:val="005E79F7"/>
    <w:rsid w:val="005F0AE3"/>
    <w:rsid w:val="005F16D2"/>
    <w:rsid w:val="005F18BD"/>
    <w:rsid w:val="005F7267"/>
    <w:rsid w:val="00601972"/>
    <w:rsid w:val="006123F0"/>
    <w:rsid w:val="006208D6"/>
    <w:rsid w:val="0064180E"/>
    <w:rsid w:val="00643CBA"/>
    <w:rsid w:val="006540FC"/>
    <w:rsid w:val="00660479"/>
    <w:rsid w:val="00660687"/>
    <w:rsid w:val="006632E3"/>
    <w:rsid w:val="0066441E"/>
    <w:rsid w:val="0067189D"/>
    <w:rsid w:val="00672253"/>
    <w:rsid w:val="00673AC6"/>
    <w:rsid w:val="006767D7"/>
    <w:rsid w:val="00677AC9"/>
    <w:rsid w:val="00681310"/>
    <w:rsid w:val="00682DA3"/>
    <w:rsid w:val="00692DA8"/>
    <w:rsid w:val="00695362"/>
    <w:rsid w:val="00695C4D"/>
    <w:rsid w:val="0069613D"/>
    <w:rsid w:val="006978CD"/>
    <w:rsid w:val="006A0C55"/>
    <w:rsid w:val="006A28C0"/>
    <w:rsid w:val="006A6622"/>
    <w:rsid w:val="006A7C72"/>
    <w:rsid w:val="006B1906"/>
    <w:rsid w:val="006B2B3F"/>
    <w:rsid w:val="006C12AF"/>
    <w:rsid w:val="006D2A85"/>
    <w:rsid w:val="006D4215"/>
    <w:rsid w:val="006D52E9"/>
    <w:rsid w:val="006D5DE3"/>
    <w:rsid w:val="006D6692"/>
    <w:rsid w:val="006E33BB"/>
    <w:rsid w:val="006E3615"/>
    <w:rsid w:val="006E596F"/>
    <w:rsid w:val="006E5ADD"/>
    <w:rsid w:val="006E6C7E"/>
    <w:rsid w:val="006E7669"/>
    <w:rsid w:val="006F7755"/>
    <w:rsid w:val="00706A1F"/>
    <w:rsid w:val="00714889"/>
    <w:rsid w:val="0071508C"/>
    <w:rsid w:val="0071613C"/>
    <w:rsid w:val="007208B2"/>
    <w:rsid w:val="0072351C"/>
    <w:rsid w:val="0072357C"/>
    <w:rsid w:val="00726374"/>
    <w:rsid w:val="00730418"/>
    <w:rsid w:val="00732B0E"/>
    <w:rsid w:val="0073306A"/>
    <w:rsid w:val="007347B9"/>
    <w:rsid w:val="007361CE"/>
    <w:rsid w:val="00741380"/>
    <w:rsid w:val="0074152E"/>
    <w:rsid w:val="00741FB2"/>
    <w:rsid w:val="00754A48"/>
    <w:rsid w:val="00756992"/>
    <w:rsid w:val="00757E8C"/>
    <w:rsid w:val="00761764"/>
    <w:rsid w:val="00771DA9"/>
    <w:rsid w:val="0078043A"/>
    <w:rsid w:val="007944D9"/>
    <w:rsid w:val="00797F03"/>
    <w:rsid w:val="007A02B8"/>
    <w:rsid w:val="007B22BA"/>
    <w:rsid w:val="007B3245"/>
    <w:rsid w:val="007C080C"/>
    <w:rsid w:val="007C2A54"/>
    <w:rsid w:val="007C5770"/>
    <w:rsid w:val="007D69F3"/>
    <w:rsid w:val="007E04C6"/>
    <w:rsid w:val="007E0615"/>
    <w:rsid w:val="007E1B2B"/>
    <w:rsid w:val="007E7614"/>
    <w:rsid w:val="007F0C2A"/>
    <w:rsid w:val="007F1B2A"/>
    <w:rsid w:val="007F2947"/>
    <w:rsid w:val="007F6027"/>
    <w:rsid w:val="008059F7"/>
    <w:rsid w:val="00817CEB"/>
    <w:rsid w:val="00824DEA"/>
    <w:rsid w:val="0082511D"/>
    <w:rsid w:val="00830167"/>
    <w:rsid w:val="00830780"/>
    <w:rsid w:val="00831BAB"/>
    <w:rsid w:val="00831D65"/>
    <w:rsid w:val="00831EAF"/>
    <w:rsid w:val="0083418E"/>
    <w:rsid w:val="00834BED"/>
    <w:rsid w:val="00835080"/>
    <w:rsid w:val="00841879"/>
    <w:rsid w:val="00855B27"/>
    <w:rsid w:val="008561B4"/>
    <w:rsid w:val="00864049"/>
    <w:rsid w:val="0087172D"/>
    <w:rsid w:val="00871C57"/>
    <w:rsid w:val="00871FC3"/>
    <w:rsid w:val="008739C9"/>
    <w:rsid w:val="008773C5"/>
    <w:rsid w:val="0088211C"/>
    <w:rsid w:val="00882549"/>
    <w:rsid w:val="00887061"/>
    <w:rsid w:val="00891CD0"/>
    <w:rsid w:val="008921D5"/>
    <w:rsid w:val="00895458"/>
    <w:rsid w:val="00897C79"/>
    <w:rsid w:val="008A0EE5"/>
    <w:rsid w:val="008A414C"/>
    <w:rsid w:val="008B46CC"/>
    <w:rsid w:val="008B55FD"/>
    <w:rsid w:val="008B6BF1"/>
    <w:rsid w:val="008C0371"/>
    <w:rsid w:val="008C50E7"/>
    <w:rsid w:val="008D0F01"/>
    <w:rsid w:val="008D59C9"/>
    <w:rsid w:val="008D7813"/>
    <w:rsid w:val="008E26EA"/>
    <w:rsid w:val="008E4FBE"/>
    <w:rsid w:val="008E4FE2"/>
    <w:rsid w:val="008F2038"/>
    <w:rsid w:val="00903BD1"/>
    <w:rsid w:val="00913866"/>
    <w:rsid w:val="0091391B"/>
    <w:rsid w:val="009150C8"/>
    <w:rsid w:val="00915DF6"/>
    <w:rsid w:val="00920AE8"/>
    <w:rsid w:val="0092470E"/>
    <w:rsid w:val="00930312"/>
    <w:rsid w:val="0093254A"/>
    <w:rsid w:val="00934036"/>
    <w:rsid w:val="00936828"/>
    <w:rsid w:val="00937D13"/>
    <w:rsid w:val="00940BE0"/>
    <w:rsid w:val="0095250D"/>
    <w:rsid w:val="009529E2"/>
    <w:rsid w:val="00953E3B"/>
    <w:rsid w:val="00960265"/>
    <w:rsid w:val="009613BE"/>
    <w:rsid w:val="00972808"/>
    <w:rsid w:val="00982DD1"/>
    <w:rsid w:val="0098571E"/>
    <w:rsid w:val="00986F49"/>
    <w:rsid w:val="00991C50"/>
    <w:rsid w:val="00997972"/>
    <w:rsid w:val="009A0956"/>
    <w:rsid w:val="009A42FB"/>
    <w:rsid w:val="009A668A"/>
    <w:rsid w:val="009B4103"/>
    <w:rsid w:val="009C0A7D"/>
    <w:rsid w:val="009C0FA3"/>
    <w:rsid w:val="009C5247"/>
    <w:rsid w:val="009C5D56"/>
    <w:rsid w:val="009C71A8"/>
    <w:rsid w:val="009C7BE0"/>
    <w:rsid w:val="009D0FBB"/>
    <w:rsid w:val="009D5A7D"/>
    <w:rsid w:val="009E01A0"/>
    <w:rsid w:val="009E2A13"/>
    <w:rsid w:val="009E5473"/>
    <w:rsid w:val="009E5AB6"/>
    <w:rsid w:val="009E6F1F"/>
    <w:rsid w:val="009E7BED"/>
    <w:rsid w:val="00A004DD"/>
    <w:rsid w:val="00A10512"/>
    <w:rsid w:val="00A13169"/>
    <w:rsid w:val="00A16777"/>
    <w:rsid w:val="00A25385"/>
    <w:rsid w:val="00A33D2F"/>
    <w:rsid w:val="00A35234"/>
    <w:rsid w:val="00A35CB4"/>
    <w:rsid w:val="00A37C9E"/>
    <w:rsid w:val="00A45CC9"/>
    <w:rsid w:val="00A50C6B"/>
    <w:rsid w:val="00A52AFA"/>
    <w:rsid w:val="00A54C97"/>
    <w:rsid w:val="00A62065"/>
    <w:rsid w:val="00A638A2"/>
    <w:rsid w:val="00A70034"/>
    <w:rsid w:val="00A74C0A"/>
    <w:rsid w:val="00A7629E"/>
    <w:rsid w:val="00A826E4"/>
    <w:rsid w:val="00A91153"/>
    <w:rsid w:val="00A9375A"/>
    <w:rsid w:val="00AA2ACC"/>
    <w:rsid w:val="00AA3DD2"/>
    <w:rsid w:val="00AA41F8"/>
    <w:rsid w:val="00AA444E"/>
    <w:rsid w:val="00AA575F"/>
    <w:rsid w:val="00AA6FB0"/>
    <w:rsid w:val="00AB24F3"/>
    <w:rsid w:val="00AB458C"/>
    <w:rsid w:val="00AC1948"/>
    <w:rsid w:val="00AC2FEB"/>
    <w:rsid w:val="00AC4035"/>
    <w:rsid w:val="00AC5950"/>
    <w:rsid w:val="00AC6EE2"/>
    <w:rsid w:val="00AE1EBD"/>
    <w:rsid w:val="00AE2247"/>
    <w:rsid w:val="00AE63B9"/>
    <w:rsid w:val="00AF0DDC"/>
    <w:rsid w:val="00AF7DDA"/>
    <w:rsid w:val="00B02CA2"/>
    <w:rsid w:val="00B04F02"/>
    <w:rsid w:val="00B067A9"/>
    <w:rsid w:val="00B12047"/>
    <w:rsid w:val="00B1395A"/>
    <w:rsid w:val="00B14395"/>
    <w:rsid w:val="00B15CE5"/>
    <w:rsid w:val="00B15EA3"/>
    <w:rsid w:val="00B17542"/>
    <w:rsid w:val="00B17884"/>
    <w:rsid w:val="00B31B44"/>
    <w:rsid w:val="00B35FD1"/>
    <w:rsid w:val="00B41606"/>
    <w:rsid w:val="00B420FB"/>
    <w:rsid w:val="00B42575"/>
    <w:rsid w:val="00B42696"/>
    <w:rsid w:val="00B512FF"/>
    <w:rsid w:val="00B53A39"/>
    <w:rsid w:val="00B61FD4"/>
    <w:rsid w:val="00B74954"/>
    <w:rsid w:val="00B7793F"/>
    <w:rsid w:val="00B85A30"/>
    <w:rsid w:val="00B90251"/>
    <w:rsid w:val="00B94B4C"/>
    <w:rsid w:val="00B97245"/>
    <w:rsid w:val="00BA4D0F"/>
    <w:rsid w:val="00BB0614"/>
    <w:rsid w:val="00BC65EA"/>
    <w:rsid w:val="00BC6DBA"/>
    <w:rsid w:val="00BC70A4"/>
    <w:rsid w:val="00BD04D0"/>
    <w:rsid w:val="00BE6083"/>
    <w:rsid w:val="00BF2C99"/>
    <w:rsid w:val="00BF51CE"/>
    <w:rsid w:val="00C02FDC"/>
    <w:rsid w:val="00C05274"/>
    <w:rsid w:val="00C057D9"/>
    <w:rsid w:val="00C05B74"/>
    <w:rsid w:val="00C1039F"/>
    <w:rsid w:val="00C2029F"/>
    <w:rsid w:val="00C222D4"/>
    <w:rsid w:val="00C22A46"/>
    <w:rsid w:val="00C24EF3"/>
    <w:rsid w:val="00C3459B"/>
    <w:rsid w:val="00C409B2"/>
    <w:rsid w:val="00C45CCE"/>
    <w:rsid w:val="00C51513"/>
    <w:rsid w:val="00C561D5"/>
    <w:rsid w:val="00C56D21"/>
    <w:rsid w:val="00C61E9A"/>
    <w:rsid w:val="00C62ECB"/>
    <w:rsid w:val="00C668B4"/>
    <w:rsid w:val="00C7076D"/>
    <w:rsid w:val="00C712F0"/>
    <w:rsid w:val="00C728A2"/>
    <w:rsid w:val="00C847DC"/>
    <w:rsid w:val="00C921AC"/>
    <w:rsid w:val="00C95132"/>
    <w:rsid w:val="00C96874"/>
    <w:rsid w:val="00CA0A3F"/>
    <w:rsid w:val="00CA1297"/>
    <w:rsid w:val="00CA1443"/>
    <w:rsid w:val="00CA2160"/>
    <w:rsid w:val="00CA2E2A"/>
    <w:rsid w:val="00CB18D0"/>
    <w:rsid w:val="00CB3961"/>
    <w:rsid w:val="00CB5586"/>
    <w:rsid w:val="00CB6909"/>
    <w:rsid w:val="00CB701C"/>
    <w:rsid w:val="00CC126C"/>
    <w:rsid w:val="00CD1CC7"/>
    <w:rsid w:val="00CD53D2"/>
    <w:rsid w:val="00CD7020"/>
    <w:rsid w:val="00CE264E"/>
    <w:rsid w:val="00CE6430"/>
    <w:rsid w:val="00CE70E4"/>
    <w:rsid w:val="00CF3AD0"/>
    <w:rsid w:val="00CF3FBF"/>
    <w:rsid w:val="00CF4B64"/>
    <w:rsid w:val="00D04276"/>
    <w:rsid w:val="00D10DE2"/>
    <w:rsid w:val="00D13205"/>
    <w:rsid w:val="00D22DD8"/>
    <w:rsid w:val="00D266B0"/>
    <w:rsid w:val="00D30748"/>
    <w:rsid w:val="00D3212E"/>
    <w:rsid w:val="00D34974"/>
    <w:rsid w:val="00D431D0"/>
    <w:rsid w:val="00D47C69"/>
    <w:rsid w:val="00D62FE8"/>
    <w:rsid w:val="00D667C2"/>
    <w:rsid w:val="00D706D6"/>
    <w:rsid w:val="00D8077E"/>
    <w:rsid w:val="00D83DCE"/>
    <w:rsid w:val="00D84C86"/>
    <w:rsid w:val="00D85976"/>
    <w:rsid w:val="00D86892"/>
    <w:rsid w:val="00D909EB"/>
    <w:rsid w:val="00D90D6B"/>
    <w:rsid w:val="00DA7C37"/>
    <w:rsid w:val="00DB0C78"/>
    <w:rsid w:val="00DB7084"/>
    <w:rsid w:val="00DB79E1"/>
    <w:rsid w:val="00DB7CD1"/>
    <w:rsid w:val="00DC31C3"/>
    <w:rsid w:val="00DC3B01"/>
    <w:rsid w:val="00DC4412"/>
    <w:rsid w:val="00DC5EE7"/>
    <w:rsid w:val="00DC736D"/>
    <w:rsid w:val="00DD0A86"/>
    <w:rsid w:val="00DD366B"/>
    <w:rsid w:val="00DD7B4E"/>
    <w:rsid w:val="00DD7E7A"/>
    <w:rsid w:val="00DE694E"/>
    <w:rsid w:val="00DF0755"/>
    <w:rsid w:val="00DF2331"/>
    <w:rsid w:val="00DF5631"/>
    <w:rsid w:val="00DF7498"/>
    <w:rsid w:val="00DF7522"/>
    <w:rsid w:val="00E01FD6"/>
    <w:rsid w:val="00E02DA7"/>
    <w:rsid w:val="00E236C2"/>
    <w:rsid w:val="00E247DB"/>
    <w:rsid w:val="00E32A90"/>
    <w:rsid w:val="00E353FA"/>
    <w:rsid w:val="00E371A2"/>
    <w:rsid w:val="00E43F32"/>
    <w:rsid w:val="00E44961"/>
    <w:rsid w:val="00E46F37"/>
    <w:rsid w:val="00E4772D"/>
    <w:rsid w:val="00E50E51"/>
    <w:rsid w:val="00E5382C"/>
    <w:rsid w:val="00E547F7"/>
    <w:rsid w:val="00E54C4B"/>
    <w:rsid w:val="00E60959"/>
    <w:rsid w:val="00E62546"/>
    <w:rsid w:val="00E64735"/>
    <w:rsid w:val="00E6564F"/>
    <w:rsid w:val="00E66546"/>
    <w:rsid w:val="00E7188A"/>
    <w:rsid w:val="00E73FE0"/>
    <w:rsid w:val="00E76908"/>
    <w:rsid w:val="00E76AB5"/>
    <w:rsid w:val="00E76ABA"/>
    <w:rsid w:val="00E77E76"/>
    <w:rsid w:val="00E828CD"/>
    <w:rsid w:val="00E934C0"/>
    <w:rsid w:val="00E9487C"/>
    <w:rsid w:val="00EA76FC"/>
    <w:rsid w:val="00EC648D"/>
    <w:rsid w:val="00EE253D"/>
    <w:rsid w:val="00EE2691"/>
    <w:rsid w:val="00EF442C"/>
    <w:rsid w:val="00EF46F1"/>
    <w:rsid w:val="00F00425"/>
    <w:rsid w:val="00F04AA9"/>
    <w:rsid w:val="00F13A14"/>
    <w:rsid w:val="00F15B68"/>
    <w:rsid w:val="00F170DD"/>
    <w:rsid w:val="00F214BC"/>
    <w:rsid w:val="00F2696A"/>
    <w:rsid w:val="00F34074"/>
    <w:rsid w:val="00F42F23"/>
    <w:rsid w:val="00F5519B"/>
    <w:rsid w:val="00F605B6"/>
    <w:rsid w:val="00F6206B"/>
    <w:rsid w:val="00F657A8"/>
    <w:rsid w:val="00F8079B"/>
    <w:rsid w:val="00F80F29"/>
    <w:rsid w:val="00F93065"/>
    <w:rsid w:val="00F93DB3"/>
    <w:rsid w:val="00FA19B2"/>
    <w:rsid w:val="00FA7542"/>
    <w:rsid w:val="00FA75B7"/>
    <w:rsid w:val="00FB55E1"/>
    <w:rsid w:val="00FB5C7B"/>
    <w:rsid w:val="00FC043A"/>
    <w:rsid w:val="00FD2295"/>
    <w:rsid w:val="00FD2924"/>
    <w:rsid w:val="00FD5E44"/>
    <w:rsid w:val="00FD6C59"/>
    <w:rsid w:val="00FE0EE6"/>
    <w:rsid w:val="00FF0523"/>
    <w:rsid w:val="00FF0C2F"/>
    <w:rsid w:val="00FF0D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006e31" stroke="f">
      <v:fill color="#006e31"/>
      <v:stroke on="f"/>
      <v:shadow color="black" opacity="49151f" offset=".74833mm,.74833mm"/>
      <o:colormru v:ext="edit" colors="#006e31"/>
    </o:shapedefaults>
    <o:shapelayout v:ext="edit">
      <o:idmap v:ext="edit" data="1"/>
    </o:shapelayout>
  </w:shapeDefaults>
  <w:doNotEmbedSmartTags/>
  <w:decimalSymbol w:val=","/>
  <w:listSeparator w:val=";"/>
  <w14:docId w14:val="7049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user/amazonede" TargetMode="External"/><Relationship Id="rId18" Type="http://schemas.openxmlformats.org/officeDocument/2006/relationships/image" Target="cid:LinkedIn_80de4e9c-c7a3-41e3-8e11-063f7eace13d.jpg"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cid:Xing1_e3730686-2953-47a9-9c47-dbaa518a9207.jpg" TargetMode="External"/><Relationship Id="rId7" Type="http://schemas.openxmlformats.org/officeDocument/2006/relationships/hyperlink" Target="https://www.facebook.com/amazone.group" TargetMode="External"/><Relationship Id="rId12" Type="http://schemas.openxmlformats.org/officeDocument/2006/relationships/image" Target="cid:IG_efb650a7-31e4-4674-98db-f2d2d5c58dce.jpg"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linkedin.com/company/amazone-group/"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mazone.de" TargetMode="Externa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image" Target="cid:YT_e9180d16-5a2b-4618-92e9-22a015f9cafb.jpg"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instagram.com/amazone_group" TargetMode="External"/><Relationship Id="rId19" Type="http://schemas.openxmlformats.org/officeDocument/2006/relationships/hyperlink" Target="https://www.xing.com/company/amazone" TargetMode="External"/><Relationship Id="rId4" Type="http://schemas.openxmlformats.org/officeDocument/2006/relationships/footnotes" Target="footnotes.xml"/><Relationship Id="rId9" Type="http://schemas.openxmlformats.org/officeDocument/2006/relationships/image" Target="cid:FB_70d43fd1-a841-4de4-bbaa-3e1f495f95d3.jpg"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817</Words>
  <Characters>4792</Characters>
  <Application>Microsoft Office Word</Application>
  <DocSecurity>4</DocSecurity>
  <Lines>39</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PI Amazone Jahresbericht 2008</vt:lpstr>
      <vt:lpstr>PI Amazone Jahresbericht 2008</vt:lpstr>
    </vt:vector>
  </TitlesOfParts>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Jahresbericht 2008</dc:title>
  <dc:creator/>
  <cp:lastModifiedBy/>
  <cp:revision>1</cp:revision>
  <cp:lastPrinted>2010-02-24T09:10:00Z</cp:lastPrinted>
  <dcterms:created xsi:type="dcterms:W3CDTF">2020-11-19T09:00:00Z</dcterms:created>
  <dcterms:modified xsi:type="dcterms:W3CDTF">2020-11-19T09:00:00Z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524719187</vt:i4>
  </property>
  <property fmtid="{D5CDD505-2E9C-101B-9397-08002B2CF9AE}" pid="4" name="_ReviewingToolsShownOnce">
    <vt:lpwstr/>
  </property>
</Properties>
</file>