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E" w:rsidRPr="001C6776" w:rsidRDefault="001C6776" w:rsidP="006614FD">
      <w:pPr>
        <w:spacing w:line="360" w:lineRule="auto"/>
        <w:ind w:left="567" w:right="2262"/>
        <w:rPr>
          <w:rFonts w:ascii="Arial" w:hAnsi="Arial" w:cs="Arial"/>
          <w:b/>
          <w:sz w:val="28"/>
          <w:szCs w:val="28"/>
        </w:rPr>
      </w:pPr>
      <w:r w:rsidRPr="001C6776">
        <w:rPr>
          <w:rFonts w:ascii="Arial" w:hAnsi="Arial" w:cs="Arial"/>
          <w:b/>
          <w:sz w:val="28"/>
          <w:szCs w:val="28"/>
        </w:rPr>
        <w:t>Florian Lüer</w:t>
      </w:r>
      <w:r w:rsidR="004A3910" w:rsidRPr="001C6776">
        <w:rPr>
          <w:rFonts w:ascii="Arial" w:hAnsi="Arial" w:cs="Arial"/>
          <w:b/>
          <w:sz w:val="28"/>
          <w:szCs w:val="28"/>
        </w:rPr>
        <w:t xml:space="preserve"> </w:t>
      </w:r>
      <w:r w:rsidR="00AA0575">
        <w:rPr>
          <w:rFonts w:ascii="Arial" w:hAnsi="Arial" w:cs="Arial"/>
          <w:b/>
          <w:sz w:val="28"/>
          <w:szCs w:val="28"/>
        </w:rPr>
        <w:t>für Amazone</w:t>
      </w:r>
      <w:r w:rsidRPr="001C6776">
        <w:rPr>
          <w:rFonts w:ascii="Arial" w:hAnsi="Arial" w:cs="Arial"/>
          <w:b/>
          <w:sz w:val="28"/>
          <w:szCs w:val="28"/>
        </w:rPr>
        <w:t xml:space="preserve"> </w:t>
      </w:r>
      <w:r w:rsidR="00A354A7">
        <w:rPr>
          <w:rFonts w:ascii="Arial" w:hAnsi="Arial" w:cs="Arial"/>
          <w:b/>
          <w:sz w:val="28"/>
          <w:szCs w:val="28"/>
        </w:rPr>
        <w:t>in Südniedersachsen unterwegs</w:t>
      </w:r>
    </w:p>
    <w:p w:rsidR="00F056BE" w:rsidRDefault="00F056BE" w:rsidP="006614FD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</w:p>
    <w:p w:rsidR="006614FD" w:rsidRDefault="00A354A7" w:rsidP="006614FD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 Lüer ist neuer Werksbeauftragter bei Amazone. </w:t>
      </w:r>
      <w:r w:rsidR="00950525">
        <w:rPr>
          <w:rFonts w:ascii="Arial" w:hAnsi="Arial" w:cs="Arial"/>
          <w:sz w:val="22"/>
          <w:szCs w:val="22"/>
        </w:rPr>
        <w:t xml:space="preserve">Der </w:t>
      </w:r>
      <w:r w:rsidR="005A2FE1">
        <w:rPr>
          <w:rFonts w:ascii="Arial" w:hAnsi="Arial" w:cs="Arial"/>
          <w:sz w:val="22"/>
          <w:szCs w:val="22"/>
        </w:rPr>
        <w:t>32j</w:t>
      </w:r>
      <w:r w:rsidR="00950525">
        <w:rPr>
          <w:rFonts w:ascii="Arial" w:hAnsi="Arial" w:cs="Arial"/>
          <w:sz w:val="22"/>
          <w:szCs w:val="22"/>
        </w:rPr>
        <w:t xml:space="preserve">ährige Branchenkenner trat am 1. April 2020 seinen </w:t>
      </w:r>
      <w:r w:rsidR="005A2FE1">
        <w:rPr>
          <w:rFonts w:ascii="Arial" w:hAnsi="Arial" w:cs="Arial"/>
          <w:sz w:val="22"/>
          <w:szCs w:val="22"/>
        </w:rPr>
        <w:t>Außendie</w:t>
      </w:r>
      <w:r w:rsidR="00950525">
        <w:rPr>
          <w:rFonts w:ascii="Arial" w:hAnsi="Arial" w:cs="Arial"/>
          <w:sz w:val="22"/>
          <w:szCs w:val="22"/>
        </w:rPr>
        <w:t xml:space="preserve">nst an und wird die kaufmännischen Geschicke in der Region </w:t>
      </w:r>
      <w:r>
        <w:rPr>
          <w:rFonts w:ascii="Arial" w:hAnsi="Arial" w:cs="Arial"/>
          <w:sz w:val="22"/>
          <w:szCs w:val="22"/>
        </w:rPr>
        <w:t xml:space="preserve">Südniedersachsen </w:t>
      </w:r>
      <w:r w:rsidR="00BA7FB6">
        <w:rPr>
          <w:rFonts w:ascii="Arial" w:hAnsi="Arial" w:cs="Arial"/>
          <w:sz w:val="22"/>
          <w:szCs w:val="22"/>
        </w:rPr>
        <w:t>verantworten</w:t>
      </w:r>
      <w:r w:rsidR="005F0AE3" w:rsidRPr="00930F97">
        <w:rPr>
          <w:rFonts w:ascii="Arial" w:hAnsi="Arial" w:cs="Arial"/>
          <w:sz w:val="22"/>
          <w:szCs w:val="22"/>
        </w:rPr>
        <w:t>.</w:t>
      </w:r>
      <w:r w:rsidR="00D62FE8" w:rsidRPr="00930F97">
        <w:rPr>
          <w:rFonts w:ascii="Arial" w:hAnsi="Arial" w:cs="Arial"/>
          <w:sz w:val="22"/>
          <w:szCs w:val="22"/>
        </w:rPr>
        <w:t xml:space="preserve"> </w:t>
      </w:r>
      <w:r w:rsidR="006614FD">
        <w:rPr>
          <w:rFonts w:ascii="Arial" w:hAnsi="Arial" w:cs="Arial"/>
          <w:sz w:val="22"/>
          <w:szCs w:val="22"/>
        </w:rPr>
        <w:t xml:space="preserve">Damit wurde er als Nachfolger von Michael Hager eingesetzt, der in </w:t>
      </w:r>
      <w:r w:rsidR="006F25FD">
        <w:rPr>
          <w:rFonts w:ascii="Arial" w:hAnsi="Arial" w:cs="Arial"/>
          <w:sz w:val="22"/>
          <w:szCs w:val="22"/>
        </w:rPr>
        <w:t>dieser</w:t>
      </w:r>
      <w:r w:rsidR="006614FD">
        <w:rPr>
          <w:rFonts w:ascii="Arial" w:hAnsi="Arial" w:cs="Arial"/>
          <w:sz w:val="22"/>
          <w:szCs w:val="22"/>
        </w:rPr>
        <w:t xml:space="preserve"> Region über Jahrzehnte das „Amazone-Gesicht“ war und wesentlich zum Erfolg der Produkte beigetragen hat.</w:t>
      </w:r>
    </w:p>
    <w:p w:rsidR="006614FD" w:rsidRDefault="006614FD" w:rsidP="006614FD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</w:p>
    <w:p w:rsidR="005A2FE1" w:rsidRDefault="007A5D38" w:rsidP="006614FD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 Lüer</w:t>
      </w:r>
      <w:r w:rsidR="005A2FE1">
        <w:rPr>
          <w:rFonts w:ascii="Arial" w:hAnsi="Arial" w:cs="Arial"/>
          <w:sz w:val="22"/>
          <w:szCs w:val="22"/>
        </w:rPr>
        <w:t xml:space="preserve"> hat große Erfahrungen</w:t>
      </w:r>
      <w:r w:rsidR="005A2FE1" w:rsidRPr="00BA7FB6">
        <w:rPr>
          <w:rFonts w:ascii="Arial" w:hAnsi="Arial" w:cs="Arial"/>
          <w:sz w:val="22"/>
          <w:szCs w:val="22"/>
        </w:rPr>
        <w:t xml:space="preserve"> </w:t>
      </w:r>
      <w:r w:rsidR="005A2FE1">
        <w:rPr>
          <w:rFonts w:ascii="Arial" w:hAnsi="Arial" w:cs="Arial"/>
          <w:sz w:val="22"/>
          <w:szCs w:val="22"/>
        </w:rPr>
        <w:t>im</w:t>
      </w:r>
      <w:r w:rsidR="005A2FE1" w:rsidRPr="00BA7FB6">
        <w:rPr>
          <w:rFonts w:ascii="Arial" w:hAnsi="Arial" w:cs="Arial"/>
          <w:sz w:val="22"/>
          <w:szCs w:val="22"/>
        </w:rPr>
        <w:t xml:space="preserve"> </w:t>
      </w:r>
      <w:r w:rsidR="00CD3D47">
        <w:rPr>
          <w:rFonts w:ascii="Arial" w:hAnsi="Arial" w:cs="Arial"/>
          <w:sz w:val="22"/>
          <w:szCs w:val="22"/>
        </w:rPr>
        <w:t xml:space="preserve">genossenschaftlichen </w:t>
      </w:r>
      <w:r w:rsidR="005A2FE1" w:rsidRPr="00BA7FB6">
        <w:rPr>
          <w:rFonts w:ascii="Arial" w:hAnsi="Arial" w:cs="Arial"/>
          <w:sz w:val="22"/>
          <w:szCs w:val="22"/>
        </w:rPr>
        <w:t xml:space="preserve">Landtechnikhandel und </w:t>
      </w:r>
      <w:r w:rsidR="00FD259F">
        <w:rPr>
          <w:rFonts w:ascii="Arial" w:hAnsi="Arial" w:cs="Arial"/>
          <w:sz w:val="22"/>
          <w:szCs w:val="22"/>
        </w:rPr>
        <w:t>bringt ein umfangreiches Amazone-</w:t>
      </w:r>
      <w:r w:rsidR="00FD259F" w:rsidRPr="00BA7FB6">
        <w:rPr>
          <w:rFonts w:ascii="Arial" w:hAnsi="Arial" w:cs="Arial"/>
          <w:sz w:val="22"/>
          <w:szCs w:val="22"/>
        </w:rPr>
        <w:t>s</w:t>
      </w:r>
      <w:r w:rsidR="00FD259F">
        <w:rPr>
          <w:rFonts w:ascii="Arial" w:hAnsi="Arial" w:cs="Arial"/>
          <w:sz w:val="22"/>
          <w:szCs w:val="22"/>
        </w:rPr>
        <w:t xml:space="preserve">pezifisches </w:t>
      </w:r>
      <w:proofErr w:type="spellStart"/>
      <w:r w:rsidR="00FD259F">
        <w:rPr>
          <w:rFonts w:ascii="Arial" w:hAnsi="Arial" w:cs="Arial"/>
          <w:sz w:val="22"/>
          <w:szCs w:val="22"/>
        </w:rPr>
        <w:t>Know-H</w:t>
      </w:r>
      <w:r w:rsidR="00FD259F" w:rsidRPr="00BA7FB6">
        <w:rPr>
          <w:rFonts w:ascii="Arial" w:hAnsi="Arial" w:cs="Arial"/>
          <w:sz w:val="22"/>
          <w:szCs w:val="22"/>
        </w:rPr>
        <w:t>ow</w:t>
      </w:r>
      <w:proofErr w:type="spellEnd"/>
      <w:r w:rsidR="00FD259F" w:rsidRPr="00BA7FB6">
        <w:rPr>
          <w:rFonts w:ascii="Arial" w:hAnsi="Arial" w:cs="Arial"/>
          <w:sz w:val="22"/>
          <w:szCs w:val="22"/>
        </w:rPr>
        <w:t xml:space="preserve"> mit.</w:t>
      </w:r>
      <w:r w:rsidR="00FD259F">
        <w:rPr>
          <w:rFonts w:ascii="Arial" w:hAnsi="Arial" w:cs="Arial"/>
          <w:sz w:val="22"/>
          <w:szCs w:val="22"/>
        </w:rPr>
        <w:t xml:space="preserve"> Wohnhaft in </w:t>
      </w:r>
      <w:r w:rsidR="00FD259F" w:rsidRPr="00110E19">
        <w:rPr>
          <w:rFonts w:ascii="Arial" w:hAnsi="Arial" w:cs="Arial"/>
          <w:sz w:val="22"/>
          <w:szCs w:val="22"/>
        </w:rPr>
        <w:t xml:space="preserve">38162 </w:t>
      </w:r>
      <w:proofErr w:type="spellStart"/>
      <w:r w:rsidR="00FD259F" w:rsidRPr="00110E19">
        <w:rPr>
          <w:rFonts w:ascii="Arial" w:hAnsi="Arial" w:cs="Arial"/>
          <w:sz w:val="22"/>
          <w:szCs w:val="22"/>
        </w:rPr>
        <w:t>Destedt</w:t>
      </w:r>
      <w:proofErr w:type="spellEnd"/>
      <w:r w:rsidR="00FD259F" w:rsidRPr="00110E19">
        <w:rPr>
          <w:rFonts w:ascii="Arial" w:hAnsi="Arial" w:cs="Arial"/>
          <w:sz w:val="22"/>
          <w:szCs w:val="22"/>
        </w:rPr>
        <w:t xml:space="preserve"> </w:t>
      </w:r>
      <w:r w:rsidR="005A2FE1" w:rsidRPr="00BA7FB6">
        <w:rPr>
          <w:rFonts w:ascii="Arial" w:hAnsi="Arial" w:cs="Arial"/>
          <w:sz w:val="22"/>
          <w:szCs w:val="22"/>
        </w:rPr>
        <w:t>verfügt</w:t>
      </w:r>
      <w:r w:rsidR="00FD259F">
        <w:rPr>
          <w:rFonts w:ascii="Arial" w:hAnsi="Arial" w:cs="Arial"/>
          <w:sz w:val="22"/>
          <w:szCs w:val="22"/>
        </w:rPr>
        <w:t xml:space="preserve"> er</w:t>
      </w:r>
      <w:r w:rsidR="005A2FE1">
        <w:rPr>
          <w:rFonts w:ascii="Arial" w:hAnsi="Arial" w:cs="Arial"/>
          <w:sz w:val="22"/>
          <w:szCs w:val="22"/>
        </w:rPr>
        <w:t xml:space="preserve">, neben einer fundierten kaufmännischen Ausbildung, </w:t>
      </w:r>
      <w:r w:rsidR="005A2FE1" w:rsidRPr="00BA7FB6">
        <w:rPr>
          <w:rFonts w:ascii="Arial" w:hAnsi="Arial" w:cs="Arial"/>
          <w:sz w:val="22"/>
          <w:szCs w:val="22"/>
        </w:rPr>
        <w:t xml:space="preserve">über ein hohes Maß an landtechnischer und landwirtschaftlicher Passion. </w:t>
      </w:r>
      <w:r w:rsidR="00735A4F">
        <w:rPr>
          <w:rFonts w:ascii="Arial" w:hAnsi="Arial" w:cs="Arial"/>
          <w:sz w:val="22"/>
          <w:szCs w:val="22"/>
        </w:rPr>
        <w:t>Unter diesen Voraussetzungen wird</w:t>
      </w:r>
      <w:r w:rsidR="005773D8">
        <w:rPr>
          <w:rFonts w:ascii="Arial" w:hAnsi="Arial" w:cs="Arial"/>
          <w:sz w:val="22"/>
          <w:szCs w:val="22"/>
        </w:rPr>
        <w:t xml:space="preserve"> Florian Lüer </w:t>
      </w:r>
      <w:r w:rsidR="00613CF0">
        <w:rPr>
          <w:rFonts w:ascii="Arial" w:hAnsi="Arial" w:cs="Arial"/>
          <w:sz w:val="22"/>
          <w:szCs w:val="22"/>
        </w:rPr>
        <w:t>kenntnisreicher</w:t>
      </w:r>
      <w:r w:rsidR="00735A4F">
        <w:rPr>
          <w:rFonts w:ascii="Arial" w:hAnsi="Arial" w:cs="Arial"/>
          <w:sz w:val="22"/>
          <w:szCs w:val="22"/>
        </w:rPr>
        <w:t xml:space="preserve"> Ansprechpartner</w:t>
      </w:r>
      <w:r w:rsidR="00490BB6">
        <w:rPr>
          <w:rFonts w:ascii="Arial" w:hAnsi="Arial" w:cs="Arial"/>
          <w:sz w:val="22"/>
          <w:szCs w:val="22"/>
        </w:rPr>
        <w:t xml:space="preserve"> </w:t>
      </w:r>
      <w:r w:rsidR="00735A4F">
        <w:rPr>
          <w:rFonts w:ascii="Arial" w:hAnsi="Arial" w:cs="Arial"/>
          <w:sz w:val="22"/>
          <w:szCs w:val="22"/>
        </w:rPr>
        <w:t>in allen Belangen des Vertriebs</w:t>
      </w:r>
      <w:r w:rsidR="00F44950">
        <w:rPr>
          <w:rFonts w:ascii="Arial" w:hAnsi="Arial" w:cs="Arial"/>
          <w:sz w:val="22"/>
          <w:szCs w:val="22"/>
        </w:rPr>
        <w:t xml:space="preserve"> </w:t>
      </w:r>
      <w:r w:rsidR="00490BB6">
        <w:rPr>
          <w:rFonts w:ascii="Arial" w:hAnsi="Arial" w:cs="Arial"/>
          <w:sz w:val="22"/>
          <w:szCs w:val="22"/>
        </w:rPr>
        <w:t>von Amazone-</w:t>
      </w:r>
      <w:r w:rsidR="001930A9">
        <w:rPr>
          <w:rFonts w:ascii="Arial" w:hAnsi="Arial" w:cs="Arial"/>
          <w:sz w:val="22"/>
          <w:szCs w:val="22"/>
        </w:rPr>
        <w:t>Landt</w:t>
      </w:r>
      <w:r w:rsidR="00490BB6">
        <w:rPr>
          <w:rFonts w:ascii="Arial" w:hAnsi="Arial" w:cs="Arial"/>
          <w:sz w:val="22"/>
          <w:szCs w:val="22"/>
        </w:rPr>
        <w:t>echnik</w:t>
      </w:r>
      <w:r w:rsidR="00735A4F">
        <w:rPr>
          <w:rFonts w:ascii="Arial" w:hAnsi="Arial" w:cs="Arial"/>
          <w:sz w:val="22"/>
          <w:szCs w:val="22"/>
        </w:rPr>
        <w:t xml:space="preserve"> sein</w:t>
      </w:r>
      <w:r w:rsidR="00490BB6">
        <w:rPr>
          <w:rFonts w:ascii="Arial" w:hAnsi="Arial" w:cs="Arial"/>
          <w:sz w:val="22"/>
          <w:szCs w:val="22"/>
        </w:rPr>
        <w:t xml:space="preserve">. </w:t>
      </w:r>
    </w:p>
    <w:p w:rsidR="00534A56" w:rsidRDefault="00534A56" w:rsidP="006614FD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</w:p>
    <w:p w:rsidR="006F25FD" w:rsidRDefault="009126F0" w:rsidP="00F951A9">
      <w:pPr>
        <w:spacing w:line="360" w:lineRule="auto"/>
        <w:ind w:left="567" w:right="226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120015</wp:posOffset>
            </wp:positionV>
            <wp:extent cx="1767205" cy="2399665"/>
            <wp:effectExtent l="0" t="0" r="4445" b="635"/>
            <wp:wrapSquare wrapText="bothSides"/>
            <wp:docPr id="7" name="Bild 2" descr="C:\Users\nberel\AppData\Local\Microsoft\Windows\INetCache\Content.Word\Foto_Florian_Lüer_Amazone_WB_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erel\AppData\Local\Microsoft\Windows\INetCache\Content.Word\Foto_Florian_Lüer_Amazone_WB_8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70" w:rsidRDefault="005A2FE1" w:rsidP="00F951A9">
      <w:pPr>
        <w:spacing w:line="360" w:lineRule="auto"/>
        <w:ind w:left="567" w:right="2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</w:t>
      </w:r>
      <w:r w:rsidR="00A51B70">
        <w:rPr>
          <w:rFonts w:ascii="Arial" w:hAnsi="Arial" w:cs="Arial"/>
          <w:sz w:val="22"/>
          <w:szCs w:val="22"/>
        </w:rPr>
        <w:t>:</w:t>
      </w:r>
    </w:p>
    <w:p w:rsidR="00352A6C" w:rsidRDefault="005A2FE1" w:rsidP="00F951A9">
      <w:pPr>
        <w:spacing w:line="360" w:lineRule="auto"/>
        <w:ind w:left="567" w:right="2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 Lüer</w:t>
      </w:r>
    </w:p>
    <w:p w:rsidR="001C6776" w:rsidRPr="005A2FE1" w:rsidRDefault="001C6776" w:rsidP="00F951A9">
      <w:pPr>
        <w:spacing w:line="360" w:lineRule="auto"/>
        <w:ind w:left="567" w:right="2262"/>
        <w:rPr>
          <w:rFonts w:ascii="Arial" w:hAnsi="Arial" w:cs="Arial"/>
          <w:sz w:val="22"/>
          <w:szCs w:val="22"/>
        </w:rPr>
      </w:pPr>
      <w:r w:rsidRPr="005A2FE1">
        <w:rPr>
          <w:rFonts w:ascii="Arial" w:hAnsi="Arial" w:cs="Arial"/>
          <w:sz w:val="22"/>
          <w:szCs w:val="22"/>
        </w:rPr>
        <w:t xml:space="preserve">Werksbeauftragter </w:t>
      </w:r>
      <w:r w:rsidR="005A2FE1">
        <w:rPr>
          <w:rFonts w:ascii="Arial" w:hAnsi="Arial" w:cs="Arial"/>
          <w:sz w:val="22"/>
          <w:szCs w:val="22"/>
        </w:rPr>
        <w:t>Südniedersachsen</w:t>
      </w:r>
      <w:r w:rsidRPr="005A2FE1">
        <w:rPr>
          <w:rFonts w:ascii="Arial" w:hAnsi="Arial" w:cs="Arial"/>
          <w:sz w:val="22"/>
          <w:szCs w:val="22"/>
        </w:rPr>
        <w:br/>
        <w:t>Email: florian.</w:t>
      </w:r>
      <w:r w:rsidR="008F2C0A" w:rsidRPr="005A2FE1">
        <w:rPr>
          <w:rFonts w:ascii="Arial" w:hAnsi="Arial" w:cs="Arial"/>
          <w:sz w:val="22"/>
          <w:szCs w:val="22"/>
        </w:rPr>
        <w:t>lue</w:t>
      </w:r>
      <w:r w:rsidRPr="005A2FE1">
        <w:rPr>
          <w:rFonts w:ascii="Arial" w:hAnsi="Arial" w:cs="Arial"/>
          <w:sz w:val="22"/>
          <w:szCs w:val="22"/>
        </w:rPr>
        <w:t>er@amazone.de</w:t>
      </w:r>
      <w:r w:rsidRPr="005A2FE1">
        <w:rPr>
          <w:rFonts w:ascii="Arial" w:hAnsi="Arial" w:cs="Arial"/>
          <w:sz w:val="22"/>
          <w:szCs w:val="22"/>
        </w:rPr>
        <w:br/>
        <w:t xml:space="preserve">Mobil: </w:t>
      </w:r>
      <w:r w:rsidR="008F2C0A" w:rsidRPr="005A2FE1">
        <w:rPr>
          <w:rFonts w:ascii="Arial" w:hAnsi="Arial" w:cs="Arial"/>
          <w:sz w:val="22"/>
          <w:szCs w:val="22"/>
        </w:rPr>
        <w:tab/>
        <w:t>0170 / 8525742</w:t>
      </w:r>
    </w:p>
    <w:p w:rsidR="006A0CF8" w:rsidRPr="005A2FE1" w:rsidRDefault="006A0CF8" w:rsidP="005A2FE1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</w:p>
    <w:p w:rsidR="00534A56" w:rsidRDefault="00534A56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</w:p>
    <w:p w:rsidR="00534A56" w:rsidRDefault="00534A56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  <w:bookmarkStart w:id="0" w:name="_GoBack"/>
      <w:bookmarkEnd w:id="0"/>
    </w:p>
    <w:p w:rsidR="00534A56" w:rsidRDefault="00534A56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</w:p>
    <w:p w:rsidR="00534A56" w:rsidRDefault="00534A56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</w:p>
    <w:p w:rsidR="00534A56" w:rsidRDefault="00534A56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</w:p>
    <w:p w:rsidR="00840F70" w:rsidRPr="00346C96" w:rsidRDefault="00840F70" w:rsidP="00930F97">
      <w:pPr>
        <w:spacing w:line="360" w:lineRule="auto"/>
        <w:ind w:left="567" w:right="2829"/>
        <w:rPr>
          <w:rFonts w:ascii="Arial" w:hAnsi="Arial" w:cs="Arial"/>
          <w:i/>
          <w:color w:val="808080"/>
          <w:sz w:val="22"/>
          <w:szCs w:val="22"/>
        </w:rPr>
      </w:pPr>
      <w:r w:rsidRPr="00346C96">
        <w:rPr>
          <w:rFonts w:ascii="Arial" w:hAnsi="Arial" w:cs="Arial"/>
          <w:i/>
          <w:color w:val="808080"/>
          <w:sz w:val="22"/>
          <w:szCs w:val="22"/>
        </w:rPr>
        <w:t xml:space="preserve">Bild: </w:t>
      </w:r>
      <w:proofErr w:type="spellStart"/>
      <w:r w:rsidRPr="00346C96">
        <w:rPr>
          <w:rFonts w:ascii="Arial" w:hAnsi="Arial" w:cs="Arial"/>
          <w:i/>
          <w:color w:val="808080"/>
          <w:sz w:val="22"/>
          <w:szCs w:val="22"/>
        </w:rPr>
        <w:t>Fo</w:t>
      </w:r>
      <w:r w:rsidR="0058430F" w:rsidRPr="00346C96">
        <w:rPr>
          <w:rFonts w:ascii="Arial" w:hAnsi="Arial" w:cs="Arial"/>
          <w:i/>
          <w:color w:val="808080"/>
          <w:sz w:val="22"/>
          <w:szCs w:val="22"/>
        </w:rPr>
        <w:t>to_</w:t>
      </w:r>
      <w:r w:rsidR="001C6776" w:rsidRPr="00346C96">
        <w:rPr>
          <w:rFonts w:ascii="Arial" w:hAnsi="Arial" w:cs="Arial"/>
          <w:i/>
          <w:color w:val="808080"/>
          <w:sz w:val="22"/>
          <w:szCs w:val="22"/>
        </w:rPr>
        <w:t>Florian_Lüer</w:t>
      </w:r>
      <w:proofErr w:type="spellEnd"/>
      <w:r w:rsidR="001C6776" w:rsidRPr="00346C96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58430F" w:rsidRPr="00346C96">
        <w:rPr>
          <w:rFonts w:ascii="Arial" w:hAnsi="Arial" w:cs="Arial"/>
          <w:i/>
          <w:color w:val="808080"/>
          <w:sz w:val="22"/>
          <w:szCs w:val="22"/>
        </w:rPr>
        <w:t>_Amazone_WB.jpg</w:t>
      </w:r>
    </w:p>
    <w:p w:rsidR="00930F97" w:rsidRPr="00AA0575" w:rsidRDefault="001C6776" w:rsidP="00930F97">
      <w:pPr>
        <w:spacing w:line="360" w:lineRule="auto"/>
        <w:ind w:left="567" w:right="2829"/>
        <w:rPr>
          <w:rFonts w:ascii="Arial" w:hAnsi="Arial" w:cs="Arial"/>
          <w:sz w:val="22"/>
          <w:szCs w:val="22"/>
        </w:rPr>
      </w:pPr>
      <w:r w:rsidRPr="00AA0575">
        <w:rPr>
          <w:rFonts w:ascii="Arial" w:hAnsi="Arial" w:cs="Arial"/>
          <w:sz w:val="22"/>
          <w:szCs w:val="22"/>
        </w:rPr>
        <w:t>Florian Lüer</w:t>
      </w:r>
      <w:r w:rsidR="00AA0575">
        <w:rPr>
          <w:rFonts w:ascii="Arial" w:hAnsi="Arial" w:cs="Arial"/>
          <w:sz w:val="22"/>
          <w:szCs w:val="22"/>
        </w:rPr>
        <w:t xml:space="preserve"> ist </w:t>
      </w:r>
      <w:r w:rsidR="006F25FD">
        <w:rPr>
          <w:rFonts w:ascii="Arial" w:hAnsi="Arial" w:cs="Arial"/>
          <w:sz w:val="22"/>
          <w:szCs w:val="22"/>
        </w:rPr>
        <w:t>neuer</w:t>
      </w:r>
      <w:r w:rsidR="00840F70" w:rsidRPr="00AA0575">
        <w:rPr>
          <w:rFonts w:ascii="Arial" w:hAnsi="Arial" w:cs="Arial"/>
          <w:sz w:val="22"/>
          <w:szCs w:val="22"/>
        </w:rPr>
        <w:t xml:space="preserve"> Amazone</w:t>
      </w:r>
      <w:r w:rsidR="006F25FD">
        <w:rPr>
          <w:rFonts w:ascii="Arial" w:hAnsi="Arial" w:cs="Arial"/>
          <w:sz w:val="22"/>
          <w:szCs w:val="22"/>
        </w:rPr>
        <w:t>-Werksbeauftragter</w:t>
      </w:r>
      <w:r w:rsidR="00840F70" w:rsidRPr="00AA0575">
        <w:rPr>
          <w:rFonts w:ascii="Arial" w:hAnsi="Arial" w:cs="Arial"/>
          <w:sz w:val="22"/>
          <w:szCs w:val="22"/>
        </w:rPr>
        <w:t xml:space="preserve"> </w:t>
      </w:r>
      <w:r w:rsidR="00AA0575">
        <w:rPr>
          <w:rFonts w:ascii="Arial" w:hAnsi="Arial" w:cs="Arial"/>
          <w:sz w:val="22"/>
          <w:szCs w:val="22"/>
        </w:rPr>
        <w:t>in Südniedersachsen</w:t>
      </w:r>
    </w:p>
    <w:sectPr w:rsidR="00930F97" w:rsidRPr="00AA0575" w:rsidSect="00534A56">
      <w:headerReference w:type="default" r:id="rId7"/>
      <w:footerReference w:type="default" r:id="rId8"/>
      <w:pgSz w:w="11901" w:h="16840"/>
      <w:pgMar w:top="1985" w:right="567" w:bottom="1702" w:left="567" w:header="1418" w:footer="12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C9" w:rsidRDefault="00563BC9">
      <w:r>
        <w:separator/>
      </w:r>
    </w:p>
  </w:endnote>
  <w:endnote w:type="continuationSeparator" w:id="0">
    <w:p w:rsidR="00563BC9" w:rsidRDefault="0056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9126F0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436245</wp:posOffset>
              </wp:positionV>
              <wp:extent cx="6823710" cy="0"/>
              <wp:effectExtent l="13335" t="17780" r="11430" b="107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E934E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4.35pt" to="540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1ajQIAAGIFAAAOAAAAZHJzL2Uyb0RvYy54bWysVN9v2yAQfp+0/wHx7tqOHce1mlSt7eyl&#10;2yq1054J4BjNBgtInGja/76D/FjSvUxTbQlxwH18d/cdd/e7vkNbro1Qco7jmwgjLqliQq7n+Nvr&#10;MsgxMpZIRjol+RzvucH3i48f7sah4BPVqo5xjQBEmmIc5ri1dijC0NCW98TcqIFL2GyU7okFU69D&#10;pskI6H0XTqIoC0el2aAV5cbAanXYxAuP3zSc2q9NY7hF3RwDN+tH7ceVG8PFHSnWmgytoEca5D9Y&#10;9ERIuPQMVRFL0EaLv6B6QbUyqrE3VPWhahpBuY8BoomjN9G8tGTgPhZIjhnOaTLvB0u/bJ81EmyO&#10;U4wk6aFET0JylLvMjIMp4EApn7WLje7ky/Ck6A+DpCpbItfcM3zdD+AWO4/wysUZZgD81fhZMThD&#10;Nlb5NO0a3TtISADa+Wrsz9XgO4soLGb5JJnFUDR62gtJcXIctLGfuOqRm8xxB5w9MNk+GeuIkOJ0&#10;xN0j1VJ0nS92J9EIbPMoSb2HUZ1gbtedM3q9KjuNtsTpJcrq5BAW7Fwe02ojmUdrOWH1cW6J6A5z&#10;uL2TDo97CR4ogbWzMPXrEKOXx8/b6LbO6zwN0klWB2lUVcHDskyDbBnPplVSlWUV/3JE47RoBWNc&#10;Oq4nqcbpv0nh2DQHkZ3Fes5KeI3u0wdkr5k+LKfRLE3yYDabJkGa1FHwmC/L4KGMs2xWP5aP9Rum&#10;tY/evA/ZcyodK7WxXL+0bERMuPon09tJjMGA1p7MIvdhRLo1vEnUaoy0st+Fbb1cndAcxlWt88j9&#10;XsIX6IdEnGrorHMVjrH9SRXU/FRf3wVO+IcWWim2f9an7oBG9k7HR8e9FJc2zC+fxsVvAAAA//8D&#10;AFBLAwQUAAYACAAAACEA76q5ZNoAAAAIAQAADwAAAGRycy9kb3ducmV2LnhtbEyPwU7DMBBE70j8&#10;g7VIXFBrg6BEIU4FCI4tovQDNvHWjhqvo9htw9/jigMcd2Y0+6ZaTr4XRxpjF1jD7VyBIG6D6dhq&#10;2H69zwoQMSEb7AOThm+KsKwvLyosTTjxJx03yYpcwrFEDS6loZQyto48xnkYiLO3C6PHlM/RSjPi&#10;KZf7Xt4ptZAeO84fHA706qjdbw5ew9q8fTRmvVsN7d6lG2tRvqxQ6+ur6fkJRKIp/YXhjJ/Roc5M&#10;TTiwiaLX8HCfgxoWxSOIs60Klbc1v4qsK/l/QP0DAAD//wMAUEsBAi0AFAAGAAgAAAAhALaDOJL+&#10;AAAA4QEAABMAAAAAAAAAAAAAAAAAAAAAAFtDb250ZW50X1R5cGVzXS54bWxQSwECLQAUAAYACAAA&#10;ACEAOP0h/9YAAACUAQAACwAAAAAAAAAAAAAAAAAvAQAAX3JlbHMvLnJlbHNQSwECLQAUAAYACAAA&#10;ACEAOvBdWo0CAABiBQAADgAAAAAAAAAAAAAAAAAuAgAAZHJzL2Uyb0RvYy54bWxQSwECLQAUAAYA&#10;CAAAACEA76q5ZNoAAAAIAQAADwAAAAAAAAAAAAAAAADnBAAAZHJzL2Rvd25yZXYueG1sUEsFBgAA&#10;AAAEAAQA8wAAAO4FAAAAAA=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-20955</wp:posOffset>
              </wp:positionV>
              <wp:extent cx="6840220" cy="0"/>
              <wp:effectExtent l="15240" t="17780" r="12065" b="1079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1AFE0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1.65pt" to="541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OVjAIAAGIFAAAOAAAAZHJzL2Uyb0RvYy54bWysVFFvmzAQfp+0/2D5nQKBAEVNqhbIXrqt&#10;Ujvt2cEmWAMb2U5INO2/7+yELOlepqkgWT7b9/m7u+98d7/vO7RjSnMpFji8CTBiopaUi80Cf3td&#10;eRlG2hBBSScFW+AD0/h++fHD3TjkbCZb2VGmEIAInY/DArfGDLnv67plPdE3cmACNhupemLAVBuf&#10;KjICet/5syBI/FEqOihZM61htTxu4qXDbxpWm69No5lB3QIDN+NG5ca1Hf3lHck3igwtr080yH+w&#10;6AkXcOkZqiSGoK3if0H1vFZSy8bc1LL3ZdPwmrkYIJoweBPNS0sG5mKB5OjhnCb9frD1l92zQpwu&#10;cISRID2U6IkLhlKbmXHQORwoxLOysdV78TI8yfqHRkIWLREb5hi+HgZwC62Hf+ViDT0A/nr8LCmc&#10;IVsjXZr2jeotJCQA7V01DudqsL1BNSwmWRzMZlC0etrzST45DkqbT0z2yE4WuAPODpjsnrSxREg+&#10;HbH3CLniXeeK3Qk0AtssiGLnoWXHqd2157TarItOoR2xegmSKjqGBTuXx5TcCurQWkZodZobwrvj&#10;HG7vhMVjToJHSmDtDUzdOsTo5PHzNritsiqLvXiWVF4clKX3sCpiL1mF6byMyqIow1+WaBjnLaeU&#10;Cct1kmoY/5sUTk1zFNlZrOes+NfoLn1A9prpw2oepHGUeWk6j7w4qgLvMVsV3kMRJklaPRaP1Rum&#10;lYtevw/ZcyotK7k1TL20dESU2/pH89tZiMGA1p6lgf0wIt0G3qTaKIyUNN+5aZ1crdAsxlWts8D+&#10;TsIX6MdETDW01rkKp9j+pApqPtXXdYEV/rGF1pIentXUHdDIzun06NiX4tKG+eXTuPwNAAD//wMA&#10;UEsDBBQABgAIAAAAIQBApClX3AAAAAgBAAAPAAAAZHJzL2Rvd25yZXYueG1sTI/BTsMwEETvSP0H&#10;aytxqVqHVoUS4lSA4NgiCh+wibd21HgdxW4b/h5XHMpxdkYzb4v14Fpxoj40nhXczTIQxLXXDRsF&#10;31/v0xWIEJE1tp5JwQ8FWJejmwJz7c/8SaddNCKVcMhRgY2xy6UMtSWHYeY74uTtfe8wJtkbqXs8&#10;p3LXynmW3UuHDacFix29WqoPu6NTsNVvH5Xe7jddfbBxYgzKlw0qdTsenp9ARBriNQwX/IQOZWKq&#10;/JF1EK2C5UMKKpguFiAudraaP4Ko/i6yLOT/B8pfAAAA//8DAFBLAQItABQABgAIAAAAIQC2gziS&#10;/gAAAOEBAAATAAAAAAAAAAAAAAAAAAAAAABbQ29udGVudF9UeXBlc10ueG1sUEsBAi0AFAAGAAgA&#10;AAAhADj9If/WAAAAlAEAAAsAAAAAAAAAAAAAAAAALwEAAF9yZWxzLy5yZWxzUEsBAi0AFAAGAAgA&#10;AAAhAHxJw5WMAgAAYgUAAA4AAAAAAAAAAAAAAAAALgIAAGRycy9lMm9Eb2MueG1sUEsBAi0AFAAG&#10;AAgAAAAhAECkKVfcAAAACAEAAA8AAAAAAAAAAAAAAAAA5gQAAGRycy9kb3ducmV2LnhtbFBLBQYA&#10;AAAABAAEAPMAAADvBQAAAAA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-20955</wp:posOffset>
              </wp:positionV>
              <wp:extent cx="6480175" cy="431800"/>
              <wp:effectExtent l="3810" t="0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 xml:space="preserve">AMAZONEN-WERKE H. DREYER GmbH &amp; Co. KG ∙ Am Amazonenwerk 9–13 ∙ D-49205 </w:t>
                          </w:r>
                          <w:proofErr w:type="spellStart"/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Hasbergen</w:t>
                          </w:r>
                          <w:proofErr w:type="spellEnd"/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-Gaste</w:t>
                          </w:r>
                        </w:p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Telefon +49 (0)5405 501-0 ∙ Telefax -147 ∙ www.amazone.de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.7pt;margin-top:-1.65pt;width:510.25pt;height:3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j8wIAAHUGAAAOAAAAZHJzL2Uyb0RvYy54bWysVduOmzAQfa/Uf7D8zgIJIQQtqRIuVaXt&#10;RdrtBzhgglWwqe0s2Vb9945Nrrt9qLrNAxrb4/E5M2cmt+/2XYseqVRM8AT7Nx5GlJeiYnyb4K8P&#10;hRNhpDThFWkFpwl+ogq/W759czv0MZ2IRrQVlQiCcBUPfYIbrfvYdVXZ0I6oG9FTDoe1kB3RsJRb&#10;t5JkgOhd6048L3QHIateipIqBbvZeIiXNn5d01J/rmtFNWoTDNi0/Ur73Zivu7wl8VaSvmHlAQb5&#10;BxQdYRwePYXKiCZoJ9mLUB0rpVCi1jel6FxR16yklgOw8b1nbO4b0lPLBZKj+lOa1P8LW356/CIR&#10;qxI8wYiTDkr0QPcarcUehSY7Q69icLrvwU3vYRuqbJmq/k6U3xTiIm0I39KVlGJoKKkAnW9uuhdX&#10;xzjKBNkMH0UFz5CdFjbQvpadSR0kA0F0qNLTqTIGSgmbYRB5/nyGUQlnwdSPPFs6l8TH271U+j0V&#10;HTJGgiVU3kYnj3dKGzQkPrqYx7goWNva6rf8agMcxx1q5TPeJjEgAdN4Gky2tD8X3iKP8ihwgkmY&#10;O4GXZc6qSAMnLABrNs3SNPN/GRR+EDesqig3jx5l5gd/V8aD4EeBnISmRMsqE85AUnK7SVuJHomR&#10;uRfm07ECcHJ2c69h2JQAl2eU/EngrScLpwijuRMUwcxZzL3I8fzFehF6wSLIimtKd4zT11NCQ4IX&#10;s8lslNYZ9AtuHvysuq64kbhjGgZJy7oEgzgOTiQ2gsx5ZQutCWtH+yIVBv6fU7EqZt48mEbOfD6b&#10;OsE095x1VKTOKvXDcJ6v03X+rLq5VYx6fTZsTS7kd4H38MYZMuj1qE3bcabJxnbT+83+0NrA33Tj&#10;RlRP0IJSQIdAn8HcBqMR8gdGA8zABKvvOyIpRu0HDm1sBqY1pqFJKJLH3c3RILyE6wnWGI1mqsfh&#10;uusl2zYQfRwWXKyg3WtmO/GMBFiYBcw2y+cwh83wvFxbr/O/xfI3AAAA//8DAFBLAwQUAAYACAAA&#10;ACEA2JWoC90AAAAJAQAADwAAAGRycy9kb3ducmV2LnhtbEyPzW6DMBCE75X6DtZW6i2x09CkEJYo&#10;itQHCOWQ3AzeAgq2ETY/ffs6p/Y4mtHMN+lx0R2baHCtNQibtQBGprKqNTVC8fW5+gDmvDRKdtYQ&#10;wg85OGbPT6lMlJ3Nhabc1yyUGJdIhMb7PuHcVQ1p6da2JxO8bzto6YMcaq4GOYdy3fE3IXZcy9aE&#10;hUb2dG6ouuejRrjm50tRxiK63+xp8sV4q6K5R3x9WU4HYJ4W/xeGB35AhywwlXY0yrEO4T2OQhJh&#10;td0Ce/hiH8fASoRdtAeepfz/g+wXAAD//wMAUEsBAi0AFAAGAAgAAAAhALaDOJL+AAAA4QEAABMA&#10;AAAAAAAAAAAAAAAAAAAAAFtDb250ZW50X1R5cGVzXS54bWxQSwECLQAUAAYACAAAACEAOP0h/9YA&#10;AACUAQAACwAAAAAAAAAAAAAAAAAvAQAAX3JlbHMvLnJlbHNQSwECLQAUAAYACAAAACEACXZfI/MC&#10;AAB1BgAADgAAAAAAAAAAAAAAAAAuAgAAZHJzL2Uyb0RvYy54bWxQSwECLQAUAAYACAAAACEA2JWo&#10;C90AAAAJAQAADwAAAAAAAAAAAAAAAABNBQAAZHJzL2Rvd25yZXYueG1sUEsFBgAAAAAEAAQA8wAA&#10;AFcGAAAAAA==&#10;" filled="f" fillcolor="#006e31" stroked="f">
              <v:textbox inset="0,1mm,0,0">
                <w:txbxContent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AMAZONEN-WERKE H. DREYER GmbH &amp; Co. KG ∙ Am Amazonenwerk 9–13 ∙ D-49205 Hasbergen-Gaste</w:t>
                    </w:r>
                  </w:p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Telefon +49 (0)5405 501-0 ∙ Telefax -147 ∙ www.amazone.de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5292090</wp:posOffset>
              </wp:positionH>
              <wp:positionV relativeFrom="paragraph">
                <wp:posOffset>550545</wp:posOffset>
              </wp:positionV>
              <wp:extent cx="1600200" cy="179705"/>
              <wp:effectExtent l="381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right="57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PAGE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A51B70"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NUMPAGES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A51B70"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16.7pt;margin-top:43.35pt;width:126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w8gIAAHUGAAAOAAAAZHJzL2Uyb0RvYy54bWysVduOmzAQfa/Uf7D8zgIJIYCWVAmBqtL2&#10;Iu32AxwwwSrY1HZCtlX/vWOT2+72oeo2D8iX8Zkzc2Ymt+8OXYv2VComeIr9Gw8jyktRMb5N8deH&#10;wokwUprwirSC0xQ/UoXfLd6+uR36hE5EI9qKSgQgXCVDn+JG6z5xXVU2tCPqRvSUw2UtZEc0bOXW&#10;rSQZAL1r3Ynnhe4gZNVLUVKl4HQ9XuKFxa9rWurPda2oRm2KgZu2X2m/G/N1F7ck2UrSN6w80iD/&#10;wKIjjIPTM9SaaIJ2kr2A6lgphRK1vilF54q6ZiW1MUA0vvcsmvuG9NTGAslR/TlN6v/Blp/2XyRi&#10;FWiHEScdSPRADxqtxAHFJjtDrxIwuu/BTB/g2FiaSFV/J8pvCnGRNYRv6VJKMTSUVMDONy/dq6cj&#10;jjIgm+GjqMAN2WlhgQ617AwgJAMBOqj0eFbGUCmNy9DzQG6MSrjz5/Hcm1kXJDm97qXS76nokFmk&#10;WILyFp3s75Q2bEhyMjHOuChY21r1W/7kAAzHE2rLZ3xNEmACS2NpOFlpf8ZenEd5FDjBJMydwFuv&#10;nWWRBU5Y+PPZerrOsrX/y7Dwg6RhVUW5cXoqMz/4OxmPBT8WyLnQlGhZZeAMJSW3m6yVaE9MmXth&#10;Ph0VgJuLmfuUhk0JxPIsJH8SeKtJ7BRhNHeCIpg5kOzI8fx4FYdeEAfr4mlId4zT14eEhhTHs8ls&#10;LK0L6RexefA7Sn8VG0k6pmGQtKxLcWRsjq1tCjLnlRVaE9aO66tUGPp/TsWymHnzYBo58/ls6gTT&#10;3HNWUZE5y8wPw3m+ylb5M3VzWzHq9dmwmlyV3xXfo48LZajXU23ajjNNNrabPmwOtrWnp0beiOoR&#10;WlAK6BBoJpjbsGiE/IHRADMwxer7jkiKUfuBQxubgWkXvkkpRvJ0ujktCC/heYo1RuMy0+Nw3fWS&#10;bRtAH4cFF0to95rZTjRzYWQCUZgNzDYbz3EOm+F5vbdWl3+LxW8AAAD//wMAUEsDBBQABgAIAAAA&#10;IQD2Jd013wAAAAsBAAAPAAAAZHJzL2Rvd25yZXYueG1sTI/NTsMwEITvSLyDtUjcqF1KQhTiVFCJ&#10;AwcOFAtxdOMljuqfKHbb9O3ZnuA2uzOa/bZZz96xI05piEHCciGAYeiiGUIvQX2+3lXAUtbBaBcD&#10;SjhjgnV7fdXo2sRT+MDjNveMSkKqtQSb81hznjqLXqdFHDGQ9xMnrzONU8/NpE9U7h2/F6LkXg+B&#10;Llg94sZit98evISNm96VKs5qb/mX6tyLtm/fpZS3N/PzE7CMc/4LwwWf0KElpl08BJOYk1CtVg8U&#10;JVE+ArsERFXQZkdqWQjgbcP//9D+AgAA//8DAFBLAQItABQABgAIAAAAIQC2gziS/gAAAOEBAAAT&#10;AAAAAAAAAAAAAAAAAAAAAABbQ29udGVudF9UeXBlc10ueG1sUEsBAi0AFAAGAAgAAAAhADj9If/W&#10;AAAAlAEAAAsAAAAAAAAAAAAAAAAALwEAAF9yZWxzLy5yZWxzUEsBAi0AFAAGAAgAAAAhAHHurfDy&#10;AgAAdQYAAA4AAAAAAAAAAAAAAAAALgIAAGRycy9lMm9Eb2MueG1sUEsBAi0AFAAGAAgAAAAhAPYl&#10;3TXfAAAACwEAAA8AAAAAAAAAAAAAAAAATAUAAGRycy9kb3ducmV2LnhtbFBLBQYAAAAABAAEAPMA&#10;AABYBgAAAAA=&#10;" filled="f" fillcolor="#006e31" stroked="f">
              <v:textbox inset="0,.5mm,0,0">
                <w:txbxContent>
                  <w:p w:rsidR="005E0980" w:rsidRPr="00583760" w:rsidRDefault="005E0980" w:rsidP="006F7755">
                    <w:pPr>
                      <w:ind w:right="57"/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CA43ED"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PAGE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A51B70"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  <w:r w:rsidRPr="00CA43ED"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NUMPAGES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A51B70"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C9" w:rsidRDefault="00563BC9">
      <w:r>
        <w:separator/>
      </w:r>
    </w:p>
  </w:footnote>
  <w:footnote w:type="continuationSeparator" w:id="0">
    <w:p w:rsidR="00563BC9" w:rsidRDefault="0056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9126F0">
    <w:pPr>
      <w:pStyle w:val="Kopfzeile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-554990</wp:posOffset>
          </wp:positionV>
          <wp:extent cx="6838950" cy="539750"/>
          <wp:effectExtent l="0" t="0" r="0" b="0"/>
          <wp:wrapNone/>
          <wp:docPr id="15" name="Bild 15" descr="Kopf_Landtechnik_RGB_22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opf_Landtechnik_RGB_22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-212090</wp:posOffset>
              </wp:positionV>
              <wp:extent cx="1619885" cy="179705"/>
              <wp:effectExtent l="3175" t="254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1C6776" w:rsidP="00EF46F1">
                          <w:pPr>
                            <w:ind w:left="142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April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6.15pt;margin-top:-16.7pt;width:127.5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MZ7QIAAGsGAAAOAAAAZHJzL2Uyb0RvYy54bWysVduOmzAQfa/Uf7D8zgIJIYCWVAmBqtL2&#10;Iu32AxwwwSrY1HZCtlX/vWOT2+72oeo2D2hsj4/PzJmZ3L47dC3aU6mY4Cn2bzyMKC9Fxfg2xV8f&#10;CifCSGnCK9IKTlP8SBV+t3j75nboEzoRjWgrKhGAcJUMfYobrfvEdVXZ0I6oG9FTDoe1kB3RsJRb&#10;t5JkAPSudSeeF7qDkFUvRUmVgt31eIgXFr+uaak/17WiGrUpBm7afqX9bszXXdySZCtJ37DySIP8&#10;A4uOMA6PnqHWRBO0k+wFVMdKKZSo9U0pOlfUNSupjQGi8b1n0dw3pKc2FkiO6s9pUv8Ptvy0/yIR&#10;q1IcYsRJBxI90INGK3FA/tSkZ+hVAl73PfjpA+yDzDZU1d+J8ptCXGQN4Vu6lFIMDSUV0PPNTffq&#10;6oijDMhm+CgqeIfstLBAh1p2JneQDQToINPjWRrDpTRPhn4cRTOMSjjz5/Hcm9knSHK63Uul31PR&#10;IWOkWIL0Fp3s75Q2bEhycjGPcVGwtrXyt/zJBjiOO9TWz3ibJMAETONpOFltf8ZenEd5FDjBJMyd&#10;wFuvnWWRBU5Y+PPZerrOsrX/y7Dwg6RhVUW5efRUZ37wdzoeK36skHOlKdGyysAZSkpuN1kr0Z6Y&#10;OvfCfDoqACcXN/cpDZsSiOVZSP4k8FaT2CnCaO4ERTBzINmR4/nxKg69IA7WxdOQ7hinrw8JDSmO&#10;Z5PZWFoX0i9i8+B3lP4qNpJ0TMMkaVmX4sj4HHvbFGTOKyu0Jqwd7atUGPp/TsWymHnzYBo58/ls&#10;6gTT3HNWUZE5y8wPw3m+ylb5M3VzWzHq9dmwmlyV3xXf4xsXylCvp9q0HWeabGw3fdgcIHDThhtR&#10;PULvSQGtAQ0GExuMRsgfGA0w/VKsvu+IpBi1Hzj0rxmVJ0OejM3JILyEqynWGI1mpseRuusl2zaA&#10;PE4ILpbQ4zWz7XdhAdTNAiaaDeI4fc3IvF5br8t/xOI3AAAA//8DAFBLAwQUAAYACAAAACEAR3Cx&#10;JuIAAAALAQAADwAAAGRycy9kb3ducmV2LnhtbEyPPU/DMBCGdyT+g3VIbK2TBkoU4lQIVDG0A6Qw&#10;sLnxNUmJz1HstqG/nusE2308eu+5fDHaThxx8K0jBfE0AoFUOdNSreBjs5ykIHzQZHTnCBX8oIdF&#10;cX2V68y4E73jsQy14BDymVbQhNBnUvqqQav91PVIvNu5werA7VBLM+gTh9tOzqJoLq1uiS80usfn&#10;Bqvv8mAVrPD8tRzTt8/dfqj3q3K9oVf7otTtzfj0CCLgGP5guOizOhTstHUHMl50CtJ4ljCqYJIk&#10;dyAuRDR/4GrLo/sYZJHL/z8UvwAAAP//AwBQSwECLQAUAAYACAAAACEAtoM4kv4AAADhAQAAEwAA&#10;AAAAAAAAAAAAAAAAAAAAW0NvbnRlbnRfVHlwZXNdLnhtbFBLAQItABQABgAIAAAAIQA4/SH/1gAA&#10;AJQBAAALAAAAAAAAAAAAAAAAAC8BAABfcmVscy8ucmVsc1BLAQItABQABgAIAAAAIQA4TnMZ7QIA&#10;AGsGAAAOAAAAAAAAAAAAAAAAAC4CAABkcnMvZTJvRG9jLnhtbFBLAQItABQABgAIAAAAIQBHcLEm&#10;4gAAAAsBAAAPAAAAAAAAAAAAAAAAAEcFAABkcnMvZG93bnJldi54bWxQSwUGAAAAAAQABADzAAAA&#10;VgYAAAAA&#10;" filled="f" fillcolor="#006e31" stroked="f">
              <v:textbox inset="0,0,0,0">
                <w:txbxContent>
                  <w:p w:rsidR="005E0980" w:rsidRPr="00583760" w:rsidRDefault="001C6776" w:rsidP="00EF46F1">
                    <w:pPr>
                      <w:ind w:left="14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-500380</wp:posOffset>
              </wp:positionV>
              <wp:extent cx="1619885" cy="288290"/>
              <wp:effectExtent l="3175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left="142"/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06.15pt;margin-top:-39.4pt;width:127.5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4h8AIAAHIGAAAOAAAAZHJzL2Uyb0RvYy54bWysVduOmzAQfa/Uf7D8znIJIYCWVAmBqtL2&#10;Iu32AxwwwSrY1HaWbKv+e8cm2WR3+1B1mwc0tsfjM3POTK7fHfoO3VOpmOAZ9q88jCivRM34LsNf&#10;70onxkhpwmvSCU4z/EAVfrd8++Z6HFIaiFZ0NZUIgnCVjkOGW62H1HVV1dKeqCsxUA6HjZA90bCU&#10;O7eWZITofecGnhe5o5D1IEVFlYLdzXSIlzZ+09BKf24aRTXqMgzYtP1K+92ar7u8JulOkqFl1REG&#10;+QcUPWEcHn0MtSGaoL1kL0L1rJJCiUZfVaJ3RdOwitocIBvfe5bNbUsGanOB4qjhsUzq/4WtPt1/&#10;kYjVGZ5jxEkPFN3Rg0ZrcUB+YMozDioFr9sB/PQB9oFmm6oabkT1TSEu8pbwHV1JKcaWkhrg+eam&#10;e3F1iqNMkO34UdTwDtlrYQMdGtmb2kE1EEQHmh4eqTFYKvNk5CdxDBgrOAviOEgsdy5JT7cHqfR7&#10;KnpkjAxLoN5GJ/c3Shs0JD25mMe4KFnXWfo7/mQDHKcdavUz3SYpIAHTeBpMltufiZcUcRGHThhE&#10;hRN6m42zKvPQiUp/Md/MNnm+8X8ZFH6YtqyuKTePnnTmh3/H41Hxk0IelaZEx2oTzkBScrfNO4nu&#10;idG5FxWziQE4Obu5T2HYkkAuz1Lyg9BbB4lTRvHCCctw7iQLL3Y8P1knkRcm4aZ8mtIN4/T1KaEx&#10;w8k8mE/SOoN+kZsHP6uuJ7mRtGcaJknH+gzHxufY20aQBa8t0ZqwbrIvSmHg/7kUq3LuLcJZ7CwW&#10;85kTzgrPWcdl7qxyP4oWxTpfF8/YLaxi1OurYTm5kN8F3uMbZ8ig15M2bceZJpvaTR+2B9vbVgym&#10;G7eifoAWlAI6BPoMBjcYrZA/MBphCGZYfd8TSTHqPnBoYzMxT4Y8GduTQXgFVzOsMZrMXE+TdT9I&#10;tmsh8jQouFhBqzfMduEZBWRgFjDYbC7HIWwm5+Xaep3/Kpa/AQAA//8DAFBLAwQUAAYACAAAACEA&#10;G+ZK0+MAAAAMAQAADwAAAGRycy9kb3ducmV2LnhtbEyPwU7CQBCG7ya+w2ZMvMEWSqAp3RKjIR7w&#10;IEUP3JZ2aIvd2WZ3gerTO5z0ODNf/vn+bDWYTlzQ+daSgsk4AoFU2qqlWsHHbj1KQPigqdKdJVTw&#10;jR5W+f1dptPKXmmLlyLUgkPIp1pBE0KfSunLBo32Y9sj8e1ondGBR1fLyukrh5tOTqNoLo1uiT80&#10;usfnBsuv4mwUbPBnvx6S98/jydWnTfG2o1fzotTjw/C0BBFwCH8w3PRZHXJ2OtgzVV50CpLJNGZU&#10;wWiRcIcbEc0XMxAHXsXxDGSeyf8l8l8AAAD//wMAUEsBAi0AFAAGAAgAAAAhALaDOJL+AAAA4QEA&#10;ABMAAAAAAAAAAAAAAAAAAAAAAFtDb250ZW50X1R5cGVzXS54bWxQSwECLQAUAAYACAAAACEAOP0h&#10;/9YAAACUAQAACwAAAAAAAAAAAAAAAAAvAQAAX3JlbHMvLnJlbHNQSwECLQAUAAYACAAAACEAIei+&#10;IfACAAByBgAADgAAAAAAAAAAAAAAAAAuAgAAZHJzL2Uyb0RvYy54bWxQSwECLQAUAAYACAAAACEA&#10;G+ZK0+MAAAAMAQAADwAAAAAAAAAAAAAAAABKBQAAZHJzL2Rvd25yZXYueG1sUEsFBgAAAAAEAAQA&#10;8wAAAFoGAAAAAA==&#10;" filled="f" fillcolor="#006e31" stroked="f">
              <v:textbox inset="0,0,0,0">
                <w:txbxContent>
                  <w:p w:rsidR="005E0980" w:rsidRPr="00583760" w:rsidRDefault="005E0980" w:rsidP="006F7755">
                    <w:pPr>
                      <w:ind w:left="142"/>
                      <w:rPr>
                        <w:rFonts w:ascii="Arial" w:hAnsi="Arial"/>
                        <w:b/>
                        <w:color w:val="FFFFFF"/>
                        <w:sz w:val="26"/>
                      </w:rPr>
                    </w:pPr>
                    <w:r w:rsidRPr="00583760">
                      <w:rPr>
                        <w:rFonts w:ascii="Arial" w:hAnsi="Arial"/>
                        <w:b/>
                        <w:color w:val="FFFFFF"/>
                        <w:sz w:val="2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#006e31" stroke="f">
      <v:fill color="#006e31"/>
      <v:stroke on="f"/>
      <v:shadow color="black" opacity="49151f" offset=".74833mm,.74833mm"/>
      <o:colormru v:ext="edit" colors="#006e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0"/>
    <w:rsid w:val="000055DA"/>
    <w:rsid w:val="00005750"/>
    <w:rsid w:val="000057B1"/>
    <w:rsid w:val="00034A5D"/>
    <w:rsid w:val="0003624C"/>
    <w:rsid w:val="000379F2"/>
    <w:rsid w:val="00041461"/>
    <w:rsid w:val="00042735"/>
    <w:rsid w:val="00047CDD"/>
    <w:rsid w:val="000507C9"/>
    <w:rsid w:val="000558D6"/>
    <w:rsid w:val="00056589"/>
    <w:rsid w:val="00061F15"/>
    <w:rsid w:val="00062B82"/>
    <w:rsid w:val="00064C64"/>
    <w:rsid w:val="00086CED"/>
    <w:rsid w:val="00095B8B"/>
    <w:rsid w:val="000A1204"/>
    <w:rsid w:val="000A1774"/>
    <w:rsid w:val="000A73A3"/>
    <w:rsid w:val="000B1D61"/>
    <w:rsid w:val="000B6EBB"/>
    <w:rsid w:val="000B7C60"/>
    <w:rsid w:val="000C03B9"/>
    <w:rsid w:val="000C13A8"/>
    <w:rsid w:val="000D1FED"/>
    <w:rsid w:val="000D7D8C"/>
    <w:rsid w:val="000E45C0"/>
    <w:rsid w:val="0010274B"/>
    <w:rsid w:val="00110789"/>
    <w:rsid w:val="00110E19"/>
    <w:rsid w:val="00112EDB"/>
    <w:rsid w:val="00136F8F"/>
    <w:rsid w:val="00146749"/>
    <w:rsid w:val="001474C3"/>
    <w:rsid w:val="0015120B"/>
    <w:rsid w:val="00152ED1"/>
    <w:rsid w:val="00153261"/>
    <w:rsid w:val="00157608"/>
    <w:rsid w:val="00170B9E"/>
    <w:rsid w:val="00175B5E"/>
    <w:rsid w:val="001764F2"/>
    <w:rsid w:val="001926C2"/>
    <w:rsid w:val="001930A9"/>
    <w:rsid w:val="001A0746"/>
    <w:rsid w:val="001A6A59"/>
    <w:rsid w:val="001B650D"/>
    <w:rsid w:val="001C08A4"/>
    <w:rsid w:val="001C1208"/>
    <w:rsid w:val="001C136F"/>
    <w:rsid w:val="001C1376"/>
    <w:rsid w:val="001C241D"/>
    <w:rsid w:val="001C2C16"/>
    <w:rsid w:val="001C3878"/>
    <w:rsid w:val="001C4476"/>
    <w:rsid w:val="001C6776"/>
    <w:rsid w:val="001C79D7"/>
    <w:rsid w:val="001F2C8E"/>
    <w:rsid w:val="00205632"/>
    <w:rsid w:val="00211B27"/>
    <w:rsid w:val="00212120"/>
    <w:rsid w:val="00233AA4"/>
    <w:rsid w:val="002416D9"/>
    <w:rsid w:val="00242354"/>
    <w:rsid w:val="00242FD7"/>
    <w:rsid w:val="00253FE0"/>
    <w:rsid w:val="00255F3D"/>
    <w:rsid w:val="00260884"/>
    <w:rsid w:val="00263D84"/>
    <w:rsid w:val="002749F8"/>
    <w:rsid w:val="00280DCF"/>
    <w:rsid w:val="0028387B"/>
    <w:rsid w:val="002A08F9"/>
    <w:rsid w:val="002B6C23"/>
    <w:rsid w:val="002B7E60"/>
    <w:rsid w:val="002C29BD"/>
    <w:rsid w:val="002D542A"/>
    <w:rsid w:val="002E08E7"/>
    <w:rsid w:val="002E0F6F"/>
    <w:rsid w:val="002E3450"/>
    <w:rsid w:val="002E6708"/>
    <w:rsid w:val="002F0C60"/>
    <w:rsid w:val="002F53E9"/>
    <w:rsid w:val="00300C6C"/>
    <w:rsid w:val="003123B7"/>
    <w:rsid w:val="003132FB"/>
    <w:rsid w:val="003156BE"/>
    <w:rsid w:val="00316911"/>
    <w:rsid w:val="003203EE"/>
    <w:rsid w:val="00322003"/>
    <w:rsid w:val="0033102D"/>
    <w:rsid w:val="003400A3"/>
    <w:rsid w:val="00346C96"/>
    <w:rsid w:val="00352A6C"/>
    <w:rsid w:val="00366CAA"/>
    <w:rsid w:val="00370CBC"/>
    <w:rsid w:val="003A1DBE"/>
    <w:rsid w:val="003C18DD"/>
    <w:rsid w:val="003C19B9"/>
    <w:rsid w:val="003C5BC0"/>
    <w:rsid w:val="003D0306"/>
    <w:rsid w:val="003D05D0"/>
    <w:rsid w:val="003D41ED"/>
    <w:rsid w:val="003D5F22"/>
    <w:rsid w:val="003E041D"/>
    <w:rsid w:val="003E77E7"/>
    <w:rsid w:val="003F1171"/>
    <w:rsid w:val="003F3899"/>
    <w:rsid w:val="0040591D"/>
    <w:rsid w:val="004062FE"/>
    <w:rsid w:val="004079B9"/>
    <w:rsid w:val="00410006"/>
    <w:rsid w:val="00410130"/>
    <w:rsid w:val="0041306D"/>
    <w:rsid w:val="00415D98"/>
    <w:rsid w:val="0043678E"/>
    <w:rsid w:val="004377F1"/>
    <w:rsid w:val="00440B98"/>
    <w:rsid w:val="004428EA"/>
    <w:rsid w:val="004564A0"/>
    <w:rsid w:val="00466B08"/>
    <w:rsid w:val="00472849"/>
    <w:rsid w:val="00473DB9"/>
    <w:rsid w:val="00475931"/>
    <w:rsid w:val="004841F0"/>
    <w:rsid w:val="00490BB6"/>
    <w:rsid w:val="00490CF7"/>
    <w:rsid w:val="00490EDF"/>
    <w:rsid w:val="00491596"/>
    <w:rsid w:val="004A3910"/>
    <w:rsid w:val="004B04CD"/>
    <w:rsid w:val="004B2A12"/>
    <w:rsid w:val="004B5CF7"/>
    <w:rsid w:val="004C422B"/>
    <w:rsid w:val="004C61E9"/>
    <w:rsid w:val="004D4ED8"/>
    <w:rsid w:val="004E0912"/>
    <w:rsid w:val="004E51A5"/>
    <w:rsid w:val="004F412A"/>
    <w:rsid w:val="004F50C0"/>
    <w:rsid w:val="004F601B"/>
    <w:rsid w:val="00510A20"/>
    <w:rsid w:val="00515380"/>
    <w:rsid w:val="00527A56"/>
    <w:rsid w:val="00532E2E"/>
    <w:rsid w:val="00534A56"/>
    <w:rsid w:val="00536562"/>
    <w:rsid w:val="00541DA3"/>
    <w:rsid w:val="00547C11"/>
    <w:rsid w:val="00552A6F"/>
    <w:rsid w:val="005543C9"/>
    <w:rsid w:val="00563BC9"/>
    <w:rsid w:val="005640EC"/>
    <w:rsid w:val="00571396"/>
    <w:rsid w:val="00571D8C"/>
    <w:rsid w:val="005773D8"/>
    <w:rsid w:val="00580534"/>
    <w:rsid w:val="0058430F"/>
    <w:rsid w:val="00586FC0"/>
    <w:rsid w:val="00595898"/>
    <w:rsid w:val="005A2977"/>
    <w:rsid w:val="005A2FE1"/>
    <w:rsid w:val="005A5FEF"/>
    <w:rsid w:val="005B0BAD"/>
    <w:rsid w:val="005C2CD4"/>
    <w:rsid w:val="005C3E4D"/>
    <w:rsid w:val="005D1CAE"/>
    <w:rsid w:val="005D242F"/>
    <w:rsid w:val="005D4A16"/>
    <w:rsid w:val="005D5380"/>
    <w:rsid w:val="005E0980"/>
    <w:rsid w:val="005E1500"/>
    <w:rsid w:val="005E2376"/>
    <w:rsid w:val="005E62F4"/>
    <w:rsid w:val="005E79F7"/>
    <w:rsid w:val="005F0AE3"/>
    <w:rsid w:val="005F16D2"/>
    <w:rsid w:val="005F7267"/>
    <w:rsid w:val="00601972"/>
    <w:rsid w:val="00613CF0"/>
    <w:rsid w:val="006208D6"/>
    <w:rsid w:val="00643CBA"/>
    <w:rsid w:val="00660479"/>
    <w:rsid w:val="00660687"/>
    <w:rsid w:val="006614FD"/>
    <w:rsid w:val="0067189D"/>
    <w:rsid w:val="00673AC6"/>
    <w:rsid w:val="006767D7"/>
    <w:rsid w:val="00692DA8"/>
    <w:rsid w:val="00695C4D"/>
    <w:rsid w:val="0069613D"/>
    <w:rsid w:val="006978CD"/>
    <w:rsid w:val="006A0C55"/>
    <w:rsid w:val="006A0CF8"/>
    <w:rsid w:val="006A7C72"/>
    <w:rsid w:val="006B2B3F"/>
    <w:rsid w:val="006C12AF"/>
    <w:rsid w:val="006D2A85"/>
    <w:rsid w:val="006D5DE3"/>
    <w:rsid w:val="006E6C7E"/>
    <w:rsid w:val="006F25FD"/>
    <w:rsid w:val="006F7755"/>
    <w:rsid w:val="0071508C"/>
    <w:rsid w:val="0071613C"/>
    <w:rsid w:val="007208B2"/>
    <w:rsid w:val="0072351C"/>
    <w:rsid w:val="0072357C"/>
    <w:rsid w:val="00732B0E"/>
    <w:rsid w:val="0073306A"/>
    <w:rsid w:val="007347B9"/>
    <w:rsid w:val="00735A4F"/>
    <w:rsid w:val="00741FB2"/>
    <w:rsid w:val="00756992"/>
    <w:rsid w:val="00757E8C"/>
    <w:rsid w:val="0078043A"/>
    <w:rsid w:val="007944D9"/>
    <w:rsid w:val="00797F03"/>
    <w:rsid w:val="007A5D38"/>
    <w:rsid w:val="007B22BA"/>
    <w:rsid w:val="007B3245"/>
    <w:rsid w:val="007C080C"/>
    <w:rsid w:val="007C2A54"/>
    <w:rsid w:val="007D69F3"/>
    <w:rsid w:val="007E0615"/>
    <w:rsid w:val="007E7614"/>
    <w:rsid w:val="007F0C2A"/>
    <w:rsid w:val="007F1B2A"/>
    <w:rsid w:val="007F2947"/>
    <w:rsid w:val="007F6027"/>
    <w:rsid w:val="0082511D"/>
    <w:rsid w:val="00831BAB"/>
    <w:rsid w:val="00831D65"/>
    <w:rsid w:val="0083418E"/>
    <w:rsid w:val="00835080"/>
    <w:rsid w:val="00840F70"/>
    <w:rsid w:val="00855B27"/>
    <w:rsid w:val="008561B4"/>
    <w:rsid w:val="00864049"/>
    <w:rsid w:val="0087172D"/>
    <w:rsid w:val="00871FC3"/>
    <w:rsid w:val="008739C9"/>
    <w:rsid w:val="008773C5"/>
    <w:rsid w:val="00882549"/>
    <w:rsid w:val="00895458"/>
    <w:rsid w:val="00897C79"/>
    <w:rsid w:val="008C0371"/>
    <w:rsid w:val="008D0F01"/>
    <w:rsid w:val="008D7813"/>
    <w:rsid w:val="008E26EA"/>
    <w:rsid w:val="008E4FBE"/>
    <w:rsid w:val="008E4FE2"/>
    <w:rsid w:val="008F2038"/>
    <w:rsid w:val="008F2C0A"/>
    <w:rsid w:val="009126F0"/>
    <w:rsid w:val="00913866"/>
    <w:rsid w:val="0091391B"/>
    <w:rsid w:val="00915DF6"/>
    <w:rsid w:val="0092470E"/>
    <w:rsid w:val="00930F97"/>
    <w:rsid w:val="00934036"/>
    <w:rsid w:val="00937D13"/>
    <w:rsid w:val="00940BE0"/>
    <w:rsid w:val="00950525"/>
    <w:rsid w:val="0095250D"/>
    <w:rsid w:val="009529E2"/>
    <w:rsid w:val="00972808"/>
    <w:rsid w:val="00982DD1"/>
    <w:rsid w:val="00991C50"/>
    <w:rsid w:val="00997972"/>
    <w:rsid w:val="009A0956"/>
    <w:rsid w:val="009A668A"/>
    <w:rsid w:val="009B4103"/>
    <w:rsid w:val="009C5247"/>
    <w:rsid w:val="009C71A8"/>
    <w:rsid w:val="009D0FBB"/>
    <w:rsid w:val="009D5A7D"/>
    <w:rsid w:val="009E01A0"/>
    <w:rsid w:val="009E5473"/>
    <w:rsid w:val="009E5AB6"/>
    <w:rsid w:val="009E6F1F"/>
    <w:rsid w:val="009E7BED"/>
    <w:rsid w:val="00A10512"/>
    <w:rsid w:val="00A16777"/>
    <w:rsid w:val="00A35234"/>
    <w:rsid w:val="00A354A7"/>
    <w:rsid w:val="00A35CB4"/>
    <w:rsid w:val="00A45CC9"/>
    <w:rsid w:val="00A51B70"/>
    <w:rsid w:val="00A54C97"/>
    <w:rsid w:val="00A62065"/>
    <w:rsid w:val="00A638A2"/>
    <w:rsid w:val="00A70034"/>
    <w:rsid w:val="00A91153"/>
    <w:rsid w:val="00A9375A"/>
    <w:rsid w:val="00AA0575"/>
    <w:rsid w:val="00AA2ACC"/>
    <w:rsid w:val="00AA3DD2"/>
    <w:rsid w:val="00AA444E"/>
    <w:rsid w:val="00AA6FB0"/>
    <w:rsid w:val="00AB24F3"/>
    <w:rsid w:val="00AB458C"/>
    <w:rsid w:val="00AC2FEB"/>
    <w:rsid w:val="00AC4035"/>
    <w:rsid w:val="00AC5950"/>
    <w:rsid w:val="00AC6EE2"/>
    <w:rsid w:val="00AE1EBD"/>
    <w:rsid w:val="00AF0DDC"/>
    <w:rsid w:val="00B04F02"/>
    <w:rsid w:val="00B067A9"/>
    <w:rsid w:val="00B1395A"/>
    <w:rsid w:val="00B14395"/>
    <w:rsid w:val="00B15EA3"/>
    <w:rsid w:val="00B17884"/>
    <w:rsid w:val="00B31B44"/>
    <w:rsid w:val="00B41606"/>
    <w:rsid w:val="00B42696"/>
    <w:rsid w:val="00B512FF"/>
    <w:rsid w:val="00B61FD4"/>
    <w:rsid w:val="00B7793F"/>
    <w:rsid w:val="00B8013A"/>
    <w:rsid w:val="00B85A30"/>
    <w:rsid w:val="00B90251"/>
    <w:rsid w:val="00B94B4C"/>
    <w:rsid w:val="00B97245"/>
    <w:rsid w:val="00BA4D0F"/>
    <w:rsid w:val="00BA7FB6"/>
    <w:rsid w:val="00BC6DBA"/>
    <w:rsid w:val="00BC70A4"/>
    <w:rsid w:val="00BD04D0"/>
    <w:rsid w:val="00BE6083"/>
    <w:rsid w:val="00BF51CE"/>
    <w:rsid w:val="00C02FDC"/>
    <w:rsid w:val="00C05B74"/>
    <w:rsid w:val="00C2029F"/>
    <w:rsid w:val="00C222D4"/>
    <w:rsid w:val="00C3459B"/>
    <w:rsid w:val="00C51513"/>
    <w:rsid w:val="00C56D21"/>
    <w:rsid w:val="00C62ECB"/>
    <w:rsid w:val="00C7076D"/>
    <w:rsid w:val="00C847DC"/>
    <w:rsid w:val="00C95132"/>
    <w:rsid w:val="00C96874"/>
    <w:rsid w:val="00CA0A3F"/>
    <w:rsid w:val="00CA1297"/>
    <w:rsid w:val="00CA1443"/>
    <w:rsid w:val="00CA2160"/>
    <w:rsid w:val="00CA2E2A"/>
    <w:rsid w:val="00CB099C"/>
    <w:rsid w:val="00CB3961"/>
    <w:rsid w:val="00CB5586"/>
    <w:rsid w:val="00CB6909"/>
    <w:rsid w:val="00CD3D47"/>
    <w:rsid w:val="00CD53D2"/>
    <w:rsid w:val="00CE70E4"/>
    <w:rsid w:val="00CF3AD0"/>
    <w:rsid w:val="00CF4B64"/>
    <w:rsid w:val="00D04276"/>
    <w:rsid w:val="00D10DE2"/>
    <w:rsid w:val="00D13205"/>
    <w:rsid w:val="00D22DD8"/>
    <w:rsid w:val="00D30748"/>
    <w:rsid w:val="00D3212E"/>
    <w:rsid w:val="00D62FE8"/>
    <w:rsid w:val="00D667C2"/>
    <w:rsid w:val="00D706D6"/>
    <w:rsid w:val="00D83DCE"/>
    <w:rsid w:val="00D84C86"/>
    <w:rsid w:val="00D85976"/>
    <w:rsid w:val="00D909EB"/>
    <w:rsid w:val="00DB7084"/>
    <w:rsid w:val="00DB79E1"/>
    <w:rsid w:val="00DC5EE7"/>
    <w:rsid w:val="00DC736D"/>
    <w:rsid w:val="00DD0A86"/>
    <w:rsid w:val="00DD366B"/>
    <w:rsid w:val="00DD7E7A"/>
    <w:rsid w:val="00DF0755"/>
    <w:rsid w:val="00DF2331"/>
    <w:rsid w:val="00DF5631"/>
    <w:rsid w:val="00DF7498"/>
    <w:rsid w:val="00E01FD6"/>
    <w:rsid w:val="00E247DB"/>
    <w:rsid w:val="00E353FA"/>
    <w:rsid w:val="00E371A2"/>
    <w:rsid w:val="00E43F32"/>
    <w:rsid w:val="00E44961"/>
    <w:rsid w:val="00E46F37"/>
    <w:rsid w:val="00E4772D"/>
    <w:rsid w:val="00E5382C"/>
    <w:rsid w:val="00E547F7"/>
    <w:rsid w:val="00E54C4B"/>
    <w:rsid w:val="00E60959"/>
    <w:rsid w:val="00E62546"/>
    <w:rsid w:val="00E64735"/>
    <w:rsid w:val="00E6564F"/>
    <w:rsid w:val="00E73FE0"/>
    <w:rsid w:val="00E76908"/>
    <w:rsid w:val="00E76AB5"/>
    <w:rsid w:val="00E76ABA"/>
    <w:rsid w:val="00E77E76"/>
    <w:rsid w:val="00E828CD"/>
    <w:rsid w:val="00EA76FC"/>
    <w:rsid w:val="00EC648D"/>
    <w:rsid w:val="00EE253D"/>
    <w:rsid w:val="00EF442C"/>
    <w:rsid w:val="00EF46F1"/>
    <w:rsid w:val="00F00425"/>
    <w:rsid w:val="00F056BE"/>
    <w:rsid w:val="00F07668"/>
    <w:rsid w:val="00F15B68"/>
    <w:rsid w:val="00F170DD"/>
    <w:rsid w:val="00F214BC"/>
    <w:rsid w:val="00F34074"/>
    <w:rsid w:val="00F42F23"/>
    <w:rsid w:val="00F44950"/>
    <w:rsid w:val="00F5519B"/>
    <w:rsid w:val="00F657A8"/>
    <w:rsid w:val="00F8079B"/>
    <w:rsid w:val="00F93065"/>
    <w:rsid w:val="00F951A9"/>
    <w:rsid w:val="00FA19B2"/>
    <w:rsid w:val="00FA7542"/>
    <w:rsid w:val="00FA75B7"/>
    <w:rsid w:val="00FB55E1"/>
    <w:rsid w:val="00FB5C7B"/>
    <w:rsid w:val="00FC043A"/>
    <w:rsid w:val="00FD2295"/>
    <w:rsid w:val="00FD259F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006e31" stroke="f">
      <v:fill color="#006e31"/>
      <v:stroke on="f"/>
      <v:shadow color="black" opacity="49151f" offset=".74833mm,.74833mm"/>
      <o:colormru v:ext="edit" colors="#006e31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0552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5837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83760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5837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909EB"/>
    <w:pPr>
      <w:spacing w:after="100" w:afterAutospacing="1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831D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E2376"/>
    <w:rPr>
      <w:sz w:val="16"/>
      <w:szCs w:val="16"/>
    </w:rPr>
  </w:style>
  <w:style w:type="paragraph" w:styleId="Kommentartext">
    <w:name w:val="annotation text"/>
    <w:basedOn w:val="Standard"/>
    <w:semiHidden/>
    <w:rsid w:val="005E23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E2376"/>
    <w:rPr>
      <w:b/>
      <w:bCs/>
    </w:rPr>
  </w:style>
  <w:style w:type="character" w:customStyle="1" w:styleId="A4">
    <w:name w:val="A4"/>
    <w:rsid w:val="002F53E9"/>
    <w:rPr>
      <w:rFonts w:cs="Helvetica"/>
      <w:color w:val="000000"/>
    </w:rPr>
  </w:style>
  <w:style w:type="character" w:styleId="Hyperlink">
    <w:name w:val="Hyperlink"/>
    <w:uiPriority w:val="99"/>
    <w:unhideWhenUsed/>
    <w:rsid w:val="00047CD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D4A16"/>
    <w:rPr>
      <w:color w:val="800080"/>
      <w:u w:val="single"/>
    </w:rPr>
  </w:style>
  <w:style w:type="paragraph" w:customStyle="1" w:styleId="Default">
    <w:name w:val="Default"/>
    <w:rsid w:val="001C67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Amazone Jahresbericht 2008</vt:lpstr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Amazone Jahresbericht 2008</dc:title>
  <dc:subject/>
  <dc:creator/>
  <cp:keywords/>
  <cp:lastModifiedBy/>
  <cp:revision>1</cp:revision>
  <cp:lastPrinted>2010-02-24T08:10:00Z</cp:lastPrinted>
  <dcterms:created xsi:type="dcterms:W3CDTF">2020-04-03T13:52:00Z</dcterms:created>
  <dcterms:modified xsi:type="dcterms:W3CDTF">2020-04-03T13:55:00Z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-1398876246</vt:i4>
  </property>
</Properties>
</file>